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537E" w:rsidRPr="008B537E" w:rsidRDefault="008B537E" w:rsidP="008B537E">
      <w:pPr>
        <w:jc w:val="center"/>
        <w:rPr>
          <w:rFonts w:ascii="Segoe UI Historic" w:hAnsi="Segoe UI Historic" w:cs="Segoe UI Historic"/>
          <w:b/>
          <w:bCs/>
          <w:sz w:val="32"/>
          <w:szCs w:val="32"/>
        </w:rPr>
      </w:pPr>
      <w:r w:rsidRPr="008B537E">
        <w:rPr>
          <w:rFonts w:ascii="Segoe UI Historic" w:hAnsi="Segoe UI Historic" w:cs="Segoe UI Historic"/>
          <w:b/>
          <w:bCs/>
          <w:sz w:val="32"/>
          <w:szCs w:val="32"/>
        </w:rPr>
        <w:t>DIPARTIMENTO DELLA SANITA’ PUBBLICA E PEDIATRICHE, UNIVERSITA’ DEGLI STUDI DI TORINO</w:t>
      </w:r>
    </w:p>
    <w:p w:rsidR="008B537E" w:rsidRPr="008B537E" w:rsidRDefault="008B537E" w:rsidP="00C02377">
      <w:pPr>
        <w:jc w:val="center"/>
        <w:rPr>
          <w:rFonts w:ascii="Segoe UI Historic" w:hAnsi="Segoe UI Historic" w:cs="Segoe UI Historic"/>
          <w:b/>
          <w:bCs/>
          <w:sz w:val="28"/>
          <w:szCs w:val="28"/>
        </w:rPr>
      </w:pPr>
    </w:p>
    <w:p w:rsidR="008B537E" w:rsidRDefault="008B537E" w:rsidP="00C02377">
      <w:pPr>
        <w:jc w:val="center"/>
        <w:rPr>
          <w:rFonts w:ascii="Segoe UI Historic" w:hAnsi="Segoe UI Historic" w:cs="Segoe UI Historic"/>
          <w:b/>
          <w:bCs/>
          <w:sz w:val="52"/>
          <w:szCs w:val="52"/>
        </w:rPr>
      </w:pPr>
      <w:r>
        <w:rPr>
          <w:rFonts w:ascii="Segoe UI Historic" w:hAnsi="Segoe UI Historic" w:cs="Segoe UI Historic"/>
          <w:b/>
          <w:bCs/>
          <w:noProof/>
          <w:sz w:val="52"/>
          <w:szCs w:val="52"/>
          <w:lang w:eastAsia="it-IT"/>
        </w:rPr>
        <w:drawing>
          <wp:inline distT="0" distB="0" distL="0" distR="0" wp14:anchorId="1B339926" wp14:editId="25870E37">
            <wp:extent cx="2895600" cy="2876550"/>
            <wp:effectExtent l="0" t="0" r="0" b="0"/>
            <wp:docPr id="6" name="Immagine 6" descr="C:\Users\Lorella\Desktop\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Lorella\Desktop\logo.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95600" cy="2876550"/>
                    </a:xfrm>
                    <a:prstGeom prst="rect">
                      <a:avLst/>
                    </a:prstGeom>
                    <a:noFill/>
                    <a:ln>
                      <a:noFill/>
                    </a:ln>
                  </pic:spPr>
                </pic:pic>
              </a:graphicData>
            </a:graphic>
          </wp:inline>
        </w:drawing>
      </w:r>
    </w:p>
    <w:p w:rsidR="001F7F5A" w:rsidRPr="008B537E" w:rsidRDefault="008B537E" w:rsidP="00EC209B">
      <w:pPr>
        <w:jc w:val="both"/>
        <w:rPr>
          <w:rFonts w:ascii="Segoe UI Historic" w:hAnsi="Segoe UI Historic" w:cs="Segoe UI Historic"/>
          <w:sz w:val="32"/>
          <w:szCs w:val="32"/>
        </w:rPr>
      </w:pPr>
      <w:r w:rsidRPr="008B537E">
        <w:rPr>
          <w:rFonts w:ascii="Segoe UI Historic" w:hAnsi="Segoe UI Historic" w:cs="Segoe UI Historic"/>
          <w:b/>
          <w:bCs/>
          <w:sz w:val="32"/>
          <w:szCs w:val="32"/>
        </w:rPr>
        <w:t>CORSO</w:t>
      </w:r>
      <w:r w:rsidR="00EC209B">
        <w:rPr>
          <w:rFonts w:ascii="Segoe UI Historic" w:hAnsi="Segoe UI Historic" w:cs="Segoe UI Historic"/>
          <w:b/>
          <w:bCs/>
          <w:sz w:val="32"/>
          <w:szCs w:val="32"/>
        </w:rPr>
        <w:t xml:space="preserve"> </w:t>
      </w:r>
      <w:r w:rsidR="001F7F5A" w:rsidRPr="008B537E">
        <w:rPr>
          <w:rFonts w:ascii="Segoe UI Historic" w:hAnsi="Segoe UI Historic" w:cs="Segoe UI Historic"/>
          <w:b/>
          <w:bCs/>
          <w:sz w:val="32"/>
          <w:szCs w:val="32"/>
        </w:rPr>
        <w:t>DI METODOLOGIA DELLA RICERCA EDUCATIVA</w:t>
      </w:r>
    </w:p>
    <w:p w:rsidR="001F7F5A" w:rsidRPr="001F7F5A" w:rsidRDefault="001F7F5A" w:rsidP="008B537E">
      <w:pPr>
        <w:jc w:val="center"/>
        <w:rPr>
          <w:rFonts w:ascii="Segoe UI Historic" w:hAnsi="Segoe UI Historic" w:cs="Segoe UI Historic"/>
        </w:rPr>
      </w:pPr>
      <w:r w:rsidRPr="001F7F5A">
        <w:rPr>
          <w:rFonts w:ascii="Segoe UI Historic" w:hAnsi="Segoe UI Historic" w:cs="Segoe UI Historic"/>
        </w:rPr>
        <w:t xml:space="preserve">Professore Roberto </w:t>
      </w:r>
      <w:proofErr w:type="spellStart"/>
      <w:r w:rsidRPr="001F7F5A">
        <w:rPr>
          <w:rFonts w:ascii="Segoe UI Historic" w:hAnsi="Segoe UI Historic" w:cs="Segoe UI Historic"/>
        </w:rPr>
        <w:t>Trinchero</w:t>
      </w:r>
      <w:proofErr w:type="spellEnd"/>
    </w:p>
    <w:p w:rsidR="001F7F5A" w:rsidRPr="001F7F5A" w:rsidRDefault="001F7F5A" w:rsidP="008B537E">
      <w:pPr>
        <w:jc w:val="center"/>
        <w:rPr>
          <w:rFonts w:ascii="Segoe UI Historic" w:hAnsi="Segoe UI Historic" w:cs="Segoe UI Historic"/>
        </w:rPr>
      </w:pPr>
      <w:r w:rsidRPr="001F7F5A">
        <w:rPr>
          <w:rFonts w:ascii="Segoe UI Historic" w:hAnsi="Segoe UI Historic" w:cs="Segoe UI Historic"/>
          <w:b/>
          <w:bCs/>
        </w:rPr>
        <w:t>Ricerca empirica:</w:t>
      </w:r>
    </w:p>
    <w:p w:rsidR="001F7F5A" w:rsidRPr="001F7F5A" w:rsidRDefault="001F7F5A" w:rsidP="00C02377">
      <w:pPr>
        <w:jc w:val="center"/>
        <w:rPr>
          <w:rFonts w:ascii="Segoe UI Historic" w:hAnsi="Segoe UI Historic" w:cs="Segoe UI Historic"/>
        </w:rPr>
      </w:pPr>
      <w:r w:rsidRPr="001F7F5A">
        <w:rPr>
          <w:rFonts w:ascii="Segoe UI Historic" w:hAnsi="Segoe UI Historic" w:cs="Segoe UI Historic"/>
        </w:rPr>
        <w:t xml:space="preserve">Relazione tra </w:t>
      </w:r>
      <w:r w:rsidR="00C02377">
        <w:rPr>
          <w:rFonts w:ascii="Segoe UI Historic" w:hAnsi="Segoe UI Historic" w:cs="Segoe UI Historic"/>
        </w:rPr>
        <w:t>stili genitoria</w:t>
      </w:r>
      <w:r w:rsidR="00220291">
        <w:rPr>
          <w:rFonts w:ascii="Segoe UI Historic" w:hAnsi="Segoe UI Historic" w:cs="Segoe UI Historic"/>
        </w:rPr>
        <w:t>li e autostima e autoefficacia d</w:t>
      </w:r>
      <w:r w:rsidR="00C02377">
        <w:rPr>
          <w:rFonts w:ascii="Segoe UI Historic" w:hAnsi="Segoe UI Historic" w:cs="Segoe UI Historic"/>
        </w:rPr>
        <w:t>ei figli</w:t>
      </w:r>
    </w:p>
    <w:p w:rsidR="001F7F5A" w:rsidRPr="001F7F5A" w:rsidRDefault="001F7F5A" w:rsidP="00C02377">
      <w:pPr>
        <w:jc w:val="center"/>
        <w:rPr>
          <w:rFonts w:ascii="Segoe UI Historic" w:hAnsi="Segoe UI Historic" w:cs="Segoe UI Historic"/>
        </w:rPr>
      </w:pPr>
      <w:r w:rsidRPr="001F7F5A">
        <w:rPr>
          <w:rFonts w:ascii="Segoe UI Historic" w:hAnsi="Segoe UI Historic" w:cs="Segoe UI Historic"/>
          <w:b/>
          <w:bCs/>
        </w:rPr>
        <w:t>DI:</w:t>
      </w:r>
    </w:p>
    <w:p w:rsidR="00C02377" w:rsidRDefault="00C02377" w:rsidP="00C02377">
      <w:pPr>
        <w:jc w:val="center"/>
        <w:rPr>
          <w:rFonts w:ascii="Segoe UI Historic" w:hAnsi="Segoe UI Historic" w:cs="Segoe UI Historic"/>
        </w:rPr>
      </w:pPr>
      <w:r>
        <w:rPr>
          <w:rFonts w:ascii="Segoe UI Historic" w:hAnsi="Segoe UI Historic" w:cs="Segoe UI Historic"/>
        </w:rPr>
        <w:t xml:space="preserve">Federica </w:t>
      </w:r>
      <w:proofErr w:type="spellStart"/>
      <w:r>
        <w:rPr>
          <w:rFonts w:ascii="Segoe UI Historic" w:hAnsi="Segoe UI Historic" w:cs="Segoe UI Historic"/>
        </w:rPr>
        <w:t>Sabiu</w:t>
      </w:r>
      <w:proofErr w:type="spellEnd"/>
      <w:r>
        <w:rPr>
          <w:rFonts w:ascii="Segoe UI Historic" w:hAnsi="Segoe UI Historic" w:cs="Segoe UI Historic"/>
        </w:rPr>
        <w:t xml:space="preserve"> (matricola 821561</w:t>
      </w:r>
      <w:r w:rsidR="001F7F5A" w:rsidRPr="001F7F5A">
        <w:rPr>
          <w:rFonts w:ascii="Segoe UI Historic" w:hAnsi="Segoe UI Historic" w:cs="Segoe UI Historic"/>
        </w:rPr>
        <w:t xml:space="preserve">) </w:t>
      </w:r>
    </w:p>
    <w:p w:rsidR="001F7F5A" w:rsidRPr="001F7F5A" w:rsidRDefault="00C02377" w:rsidP="00C02377">
      <w:pPr>
        <w:jc w:val="center"/>
        <w:rPr>
          <w:rFonts w:ascii="Segoe UI Historic" w:hAnsi="Segoe UI Historic" w:cs="Segoe UI Historic"/>
        </w:rPr>
      </w:pPr>
      <w:r>
        <w:rPr>
          <w:rFonts w:ascii="Segoe UI Historic" w:hAnsi="Segoe UI Historic" w:cs="Segoe UI Historic"/>
        </w:rPr>
        <w:t xml:space="preserve">Lorella </w:t>
      </w:r>
      <w:proofErr w:type="spellStart"/>
      <w:r>
        <w:rPr>
          <w:rFonts w:ascii="Segoe UI Historic" w:hAnsi="Segoe UI Historic" w:cs="Segoe UI Historic"/>
        </w:rPr>
        <w:t>Laronca</w:t>
      </w:r>
      <w:proofErr w:type="spellEnd"/>
      <w:r>
        <w:rPr>
          <w:rFonts w:ascii="Segoe UI Historic" w:hAnsi="Segoe UI Historic" w:cs="Segoe UI Historic"/>
        </w:rPr>
        <w:t xml:space="preserve"> (matricola 790518</w:t>
      </w:r>
      <w:r w:rsidR="001F7F5A" w:rsidRPr="001F7F5A">
        <w:rPr>
          <w:rFonts w:ascii="Segoe UI Historic" w:hAnsi="Segoe UI Historic" w:cs="Segoe UI Historic"/>
        </w:rPr>
        <w:t>)</w:t>
      </w:r>
    </w:p>
    <w:p w:rsidR="001F7F5A" w:rsidRDefault="00C02377" w:rsidP="00C02377">
      <w:pPr>
        <w:jc w:val="center"/>
        <w:rPr>
          <w:rFonts w:ascii="Segoe UI Historic" w:hAnsi="Segoe UI Historic" w:cs="Segoe UI Historic"/>
        </w:rPr>
      </w:pPr>
      <w:r>
        <w:rPr>
          <w:rFonts w:ascii="Segoe UI Historic" w:hAnsi="Segoe UI Historic" w:cs="Segoe UI Historic"/>
        </w:rPr>
        <w:t>Margherita Colella (matricola 750414</w:t>
      </w:r>
      <w:r w:rsidR="001F7F5A" w:rsidRPr="001F7F5A">
        <w:rPr>
          <w:rFonts w:ascii="Segoe UI Historic" w:hAnsi="Segoe UI Historic" w:cs="Segoe UI Historic"/>
        </w:rPr>
        <w:t xml:space="preserve">) </w:t>
      </w:r>
    </w:p>
    <w:p w:rsidR="00C02377" w:rsidRPr="001F7F5A" w:rsidRDefault="00C02377" w:rsidP="00C02377">
      <w:pPr>
        <w:jc w:val="center"/>
        <w:rPr>
          <w:rFonts w:ascii="Segoe UI Historic" w:hAnsi="Segoe UI Historic" w:cs="Segoe UI Historic"/>
        </w:rPr>
      </w:pPr>
      <w:r>
        <w:rPr>
          <w:rFonts w:ascii="Segoe UI Historic" w:hAnsi="Segoe UI Historic" w:cs="Segoe UI Historic"/>
        </w:rPr>
        <w:t>Margherita Conte (matricola 865949)</w:t>
      </w:r>
    </w:p>
    <w:p w:rsidR="001F7F5A" w:rsidRPr="001F7F5A" w:rsidRDefault="001F7F5A" w:rsidP="001F7F5A">
      <w:pPr>
        <w:rPr>
          <w:rFonts w:ascii="Segoe UI Historic" w:hAnsi="Segoe UI Historic" w:cs="Segoe UI Historic"/>
        </w:rPr>
      </w:pPr>
    </w:p>
    <w:p w:rsidR="00C02377" w:rsidRDefault="00C02377" w:rsidP="001F7F5A">
      <w:pPr>
        <w:rPr>
          <w:rFonts w:ascii="Segoe UI Historic" w:hAnsi="Segoe UI Historic" w:cs="Segoe UI Historic"/>
          <w:b/>
          <w:bCs/>
          <w:i/>
          <w:iCs/>
        </w:rPr>
      </w:pPr>
    </w:p>
    <w:p w:rsidR="008B537E" w:rsidRDefault="008B537E" w:rsidP="001F7F5A">
      <w:pPr>
        <w:rPr>
          <w:rFonts w:ascii="Segoe UI Historic" w:hAnsi="Segoe UI Historic" w:cs="Segoe UI Historic"/>
          <w:b/>
          <w:bCs/>
          <w:i/>
          <w:iCs/>
          <w:sz w:val="24"/>
          <w:szCs w:val="24"/>
        </w:rPr>
      </w:pPr>
    </w:p>
    <w:p w:rsidR="008B537E" w:rsidRDefault="008B537E" w:rsidP="001F7F5A">
      <w:pPr>
        <w:rPr>
          <w:rFonts w:ascii="Segoe UI Historic" w:hAnsi="Segoe UI Historic" w:cs="Segoe UI Historic"/>
          <w:b/>
          <w:bCs/>
          <w:i/>
          <w:iCs/>
          <w:sz w:val="24"/>
          <w:szCs w:val="24"/>
        </w:rPr>
      </w:pPr>
    </w:p>
    <w:p w:rsidR="008B537E" w:rsidRDefault="008B537E" w:rsidP="001F7F5A">
      <w:pPr>
        <w:rPr>
          <w:rFonts w:ascii="Segoe UI Historic" w:hAnsi="Segoe UI Historic" w:cs="Segoe UI Historic"/>
          <w:b/>
          <w:bCs/>
          <w:i/>
          <w:iCs/>
          <w:sz w:val="24"/>
          <w:szCs w:val="24"/>
        </w:rPr>
      </w:pPr>
    </w:p>
    <w:p w:rsidR="001F7F5A" w:rsidRPr="00891847" w:rsidRDefault="001F7F5A" w:rsidP="001F7F5A">
      <w:pPr>
        <w:rPr>
          <w:rFonts w:ascii="Segoe UI Historic" w:hAnsi="Segoe UI Historic" w:cs="Segoe UI Historic"/>
          <w:sz w:val="24"/>
          <w:szCs w:val="24"/>
        </w:rPr>
      </w:pPr>
      <w:r w:rsidRPr="00891847">
        <w:rPr>
          <w:rFonts w:ascii="Segoe UI Historic" w:hAnsi="Segoe UI Historic" w:cs="Segoe UI Historic"/>
          <w:b/>
          <w:bCs/>
          <w:i/>
          <w:iCs/>
          <w:sz w:val="24"/>
          <w:szCs w:val="24"/>
        </w:rPr>
        <w:lastRenderedPageBreak/>
        <w:t xml:space="preserve">Indice: </w:t>
      </w:r>
    </w:p>
    <w:p w:rsidR="001F7F5A" w:rsidRPr="001F7F5A" w:rsidRDefault="001F7F5A" w:rsidP="001F7F5A">
      <w:pPr>
        <w:rPr>
          <w:rFonts w:ascii="Segoe UI Historic" w:hAnsi="Segoe UI Historic" w:cs="Segoe UI Historic"/>
        </w:rPr>
      </w:pPr>
      <w:r w:rsidRPr="001F7F5A">
        <w:rPr>
          <w:rFonts w:ascii="Segoe UI Historic" w:hAnsi="Segoe UI Historic" w:cs="Segoe UI Historic"/>
        </w:rPr>
        <w:t>1. Definizione del problema</w:t>
      </w:r>
      <w:r w:rsidR="00583CC1">
        <w:rPr>
          <w:rFonts w:ascii="Segoe UI Historic" w:hAnsi="Segoe UI Historic" w:cs="Segoe UI Historic"/>
        </w:rPr>
        <w:t xml:space="preserve"> conoscitivo, tema di ricerca e</w:t>
      </w:r>
      <w:r w:rsidRPr="001F7F5A">
        <w:rPr>
          <w:rFonts w:ascii="Segoe UI Historic" w:hAnsi="Segoe UI Historic" w:cs="Segoe UI Historic"/>
        </w:rPr>
        <w:t xml:space="preserve"> obiettivo di ricerca </w:t>
      </w:r>
    </w:p>
    <w:p w:rsidR="001F7F5A" w:rsidRPr="001F7F5A" w:rsidRDefault="001F7F5A" w:rsidP="001F7F5A">
      <w:pPr>
        <w:rPr>
          <w:rFonts w:ascii="Segoe UI Historic" w:hAnsi="Segoe UI Historic" w:cs="Segoe UI Historic"/>
        </w:rPr>
      </w:pPr>
    </w:p>
    <w:p w:rsidR="001F7F5A" w:rsidRPr="001F7F5A" w:rsidRDefault="001F7F5A" w:rsidP="001F7F5A">
      <w:pPr>
        <w:rPr>
          <w:rFonts w:ascii="Segoe UI Historic" w:hAnsi="Segoe UI Historic" w:cs="Segoe UI Historic"/>
        </w:rPr>
      </w:pPr>
      <w:r w:rsidRPr="001F7F5A">
        <w:rPr>
          <w:rFonts w:ascii="Segoe UI Historic" w:hAnsi="Segoe UI Historic" w:cs="Segoe UI Historic"/>
        </w:rPr>
        <w:t xml:space="preserve">2. Costruzione del quadro teorico </w:t>
      </w:r>
    </w:p>
    <w:p w:rsidR="001F7F5A" w:rsidRPr="001F7F5A" w:rsidRDefault="001F7F5A" w:rsidP="001F7F5A">
      <w:pPr>
        <w:rPr>
          <w:rFonts w:ascii="Segoe UI Historic" w:hAnsi="Segoe UI Historic" w:cs="Segoe UI Historic"/>
        </w:rPr>
      </w:pPr>
      <w:bookmarkStart w:id="0" w:name="_GoBack"/>
      <w:bookmarkEnd w:id="0"/>
    </w:p>
    <w:p w:rsidR="001F7F5A" w:rsidRPr="001F7F5A" w:rsidRDefault="001F7F5A" w:rsidP="001F7F5A">
      <w:pPr>
        <w:rPr>
          <w:rFonts w:ascii="Segoe UI Historic" w:hAnsi="Segoe UI Historic" w:cs="Segoe UI Historic"/>
        </w:rPr>
      </w:pPr>
      <w:r w:rsidRPr="001F7F5A">
        <w:rPr>
          <w:rFonts w:ascii="Segoe UI Historic" w:hAnsi="Segoe UI Historic" w:cs="Segoe UI Historic"/>
        </w:rPr>
        <w:t xml:space="preserve">3. Scelta della strategia di ricerca </w:t>
      </w:r>
    </w:p>
    <w:p w:rsidR="001F7F5A" w:rsidRPr="001F7F5A" w:rsidRDefault="001F7F5A" w:rsidP="001F7F5A">
      <w:pPr>
        <w:rPr>
          <w:rFonts w:ascii="Segoe UI Historic" w:hAnsi="Segoe UI Historic" w:cs="Segoe UI Historic"/>
        </w:rPr>
      </w:pPr>
    </w:p>
    <w:p w:rsidR="001F7F5A" w:rsidRPr="001F7F5A" w:rsidRDefault="001F7F5A" w:rsidP="001F7F5A">
      <w:pPr>
        <w:rPr>
          <w:rFonts w:ascii="Segoe UI Historic" w:hAnsi="Segoe UI Historic" w:cs="Segoe UI Historic"/>
        </w:rPr>
      </w:pPr>
      <w:r w:rsidRPr="001F7F5A">
        <w:rPr>
          <w:rFonts w:ascii="Segoe UI Historic" w:hAnsi="Segoe UI Historic" w:cs="Segoe UI Historic"/>
        </w:rPr>
        <w:t>4. Formula</w:t>
      </w:r>
      <w:r w:rsidR="00583CC1">
        <w:rPr>
          <w:rFonts w:ascii="Segoe UI Historic" w:hAnsi="Segoe UI Historic" w:cs="Segoe UI Historic"/>
        </w:rPr>
        <w:t>zione delle ipotesi di lavoro e</w:t>
      </w:r>
      <w:r w:rsidRPr="001F7F5A">
        <w:rPr>
          <w:rFonts w:ascii="Segoe UI Historic" w:hAnsi="Segoe UI Historic" w:cs="Segoe UI Historic"/>
        </w:rPr>
        <w:t xml:space="preserve"> identificazione di fattori </w:t>
      </w:r>
      <w:r w:rsidR="00583CC1">
        <w:rPr>
          <w:rFonts w:ascii="Segoe UI Historic" w:hAnsi="Segoe UI Historic" w:cs="Segoe UI Historic"/>
        </w:rPr>
        <w:t>indipendenti, dipendenti, moderatori, intervenienti</w:t>
      </w:r>
    </w:p>
    <w:p w:rsidR="001F7F5A" w:rsidRPr="001F7F5A" w:rsidRDefault="001F7F5A" w:rsidP="001F7F5A">
      <w:pPr>
        <w:rPr>
          <w:rFonts w:ascii="Segoe UI Historic" w:hAnsi="Segoe UI Historic" w:cs="Segoe UI Historic"/>
        </w:rPr>
      </w:pPr>
    </w:p>
    <w:p w:rsidR="001F7F5A" w:rsidRPr="001F7F5A" w:rsidRDefault="001F7F5A" w:rsidP="001F7F5A">
      <w:pPr>
        <w:rPr>
          <w:rFonts w:ascii="Segoe UI Historic" w:hAnsi="Segoe UI Historic" w:cs="Segoe UI Historic"/>
        </w:rPr>
      </w:pPr>
      <w:r w:rsidRPr="001F7F5A">
        <w:rPr>
          <w:rFonts w:ascii="Segoe UI Historic" w:hAnsi="Segoe UI Historic" w:cs="Segoe UI Historic"/>
        </w:rPr>
        <w:t xml:space="preserve">5. Definizione operativa dei fattori </w:t>
      </w:r>
    </w:p>
    <w:p w:rsidR="001F7F5A" w:rsidRPr="001F7F5A" w:rsidRDefault="001F7F5A" w:rsidP="001F7F5A">
      <w:pPr>
        <w:rPr>
          <w:rFonts w:ascii="Segoe UI Historic" w:hAnsi="Segoe UI Historic" w:cs="Segoe UI Historic"/>
        </w:rPr>
      </w:pPr>
    </w:p>
    <w:p w:rsidR="001F7F5A" w:rsidRPr="001F7F5A" w:rsidRDefault="001F7F5A" w:rsidP="001F7F5A">
      <w:pPr>
        <w:rPr>
          <w:rFonts w:ascii="Segoe UI Historic" w:hAnsi="Segoe UI Historic" w:cs="Segoe UI Historic"/>
        </w:rPr>
      </w:pPr>
      <w:r w:rsidRPr="001F7F5A">
        <w:rPr>
          <w:rFonts w:ascii="Segoe UI Historic" w:hAnsi="Segoe UI Historic" w:cs="Segoe UI Historic"/>
        </w:rPr>
        <w:t xml:space="preserve">6. Definizione della popolazione di riferimento, numerosità del campione e tipologia di campionamento </w:t>
      </w:r>
    </w:p>
    <w:p w:rsidR="001F7F5A" w:rsidRPr="001F7F5A" w:rsidRDefault="001F7F5A" w:rsidP="001F7F5A">
      <w:pPr>
        <w:rPr>
          <w:rFonts w:ascii="Segoe UI Historic" w:hAnsi="Segoe UI Historic" w:cs="Segoe UI Historic"/>
        </w:rPr>
      </w:pPr>
    </w:p>
    <w:p w:rsidR="001F7F5A" w:rsidRPr="001F7F5A" w:rsidRDefault="001F7F5A" w:rsidP="001F7F5A">
      <w:pPr>
        <w:rPr>
          <w:rFonts w:ascii="Segoe UI Historic" w:hAnsi="Segoe UI Historic" w:cs="Segoe UI Historic"/>
        </w:rPr>
      </w:pPr>
      <w:r w:rsidRPr="001F7F5A">
        <w:rPr>
          <w:rFonts w:ascii="Segoe UI Historic" w:hAnsi="Segoe UI Historic" w:cs="Segoe UI Historic"/>
        </w:rPr>
        <w:t>7. Definizione delle tecniche di rilevazione dei dati e costruzione</w:t>
      </w:r>
      <w:r w:rsidR="00583CC1">
        <w:rPr>
          <w:rFonts w:ascii="Segoe UI Historic" w:hAnsi="Segoe UI Historic" w:cs="Segoe UI Historic"/>
        </w:rPr>
        <w:t xml:space="preserve"> (e </w:t>
      </w:r>
      <w:proofErr w:type="spellStart"/>
      <w:r w:rsidR="00583CC1">
        <w:rPr>
          <w:rFonts w:ascii="Segoe UI Historic" w:hAnsi="Segoe UI Historic" w:cs="Segoe UI Historic"/>
        </w:rPr>
        <w:t>pre</w:t>
      </w:r>
      <w:proofErr w:type="spellEnd"/>
      <w:r w:rsidR="00583CC1">
        <w:rPr>
          <w:rFonts w:ascii="Segoe UI Historic" w:hAnsi="Segoe UI Historic" w:cs="Segoe UI Historic"/>
        </w:rPr>
        <w:t>-test)</w:t>
      </w:r>
      <w:r w:rsidRPr="001F7F5A">
        <w:rPr>
          <w:rFonts w:ascii="Segoe UI Historic" w:hAnsi="Segoe UI Historic" w:cs="Segoe UI Historic"/>
        </w:rPr>
        <w:t xml:space="preserve"> dei relativi strumenti </w:t>
      </w:r>
    </w:p>
    <w:p w:rsidR="001F7F5A" w:rsidRPr="001F7F5A" w:rsidRDefault="001F7F5A" w:rsidP="001F7F5A">
      <w:pPr>
        <w:rPr>
          <w:rFonts w:ascii="Segoe UI Historic" w:hAnsi="Segoe UI Historic" w:cs="Segoe UI Historic"/>
        </w:rPr>
      </w:pPr>
    </w:p>
    <w:p w:rsidR="001F7F5A" w:rsidRPr="001F7F5A" w:rsidRDefault="001F7F5A" w:rsidP="001F7F5A">
      <w:pPr>
        <w:rPr>
          <w:rFonts w:ascii="Segoe UI Historic" w:hAnsi="Segoe UI Historic" w:cs="Segoe UI Historic"/>
        </w:rPr>
      </w:pPr>
      <w:r w:rsidRPr="001F7F5A">
        <w:rPr>
          <w:rFonts w:ascii="Segoe UI Historic" w:hAnsi="Segoe UI Historic" w:cs="Segoe UI Historic"/>
        </w:rPr>
        <w:t>8. Definizione del piano di</w:t>
      </w:r>
      <w:r w:rsidR="00583CC1">
        <w:rPr>
          <w:rFonts w:ascii="Segoe UI Historic" w:hAnsi="Segoe UI Historic" w:cs="Segoe UI Historic"/>
        </w:rPr>
        <w:t xml:space="preserve"> raccolta dei dati, raccolta</w:t>
      </w:r>
      <w:r w:rsidRPr="001F7F5A">
        <w:rPr>
          <w:rFonts w:ascii="Segoe UI Historic" w:hAnsi="Segoe UI Historic" w:cs="Segoe UI Historic"/>
        </w:rPr>
        <w:t xml:space="preserve"> dati e costruzione della base empirica della ricerca </w:t>
      </w:r>
    </w:p>
    <w:p w:rsidR="001F7F5A" w:rsidRPr="001F7F5A" w:rsidRDefault="001F7F5A" w:rsidP="001F7F5A">
      <w:pPr>
        <w:rPr>
          <w:rFonts w:ascii="Segoe UI Historic" w:hAnsi="Segoe UI Historic" w:cs="Segoe UI Historic"/>
        </w:rPr>
      </w:pPr>
    </w:p>
    <w:p w:rsidR="001F7F5A" w:rsidRPr="001F7F5A" w:rsidRDefault="00583CC1" w:rsidP="001F7F5A">
      <w:pPr>
        <w:rPr>
          <w:rFonts w:ascii="Segoe UI Historic" w:hAnsi="Segoe UI Historic" w:cs="Segoe UI Historic"/>
        </w:rPr>
      </w:pPr>
      <w:r>
        <w:rPr>
          <w:rFonts w:ascii="Segoe UI Historic" w:hAnsi="Segoe UI Historic" w:cs="Segoe UI Historic"/>
        </w:rPr>
        <w:t>9. Analisi dei dati, controllo delle ipotesi e interpretazione dei risultati</w:t>
      </w:r>
    </w:p>
    <w:p w:rsidR="001F7F5A" w:rsidRPr="001F7F5A" w:rsidRDefault="001F7F5A" w:rsidP="001F7F5A">
      <w:pPr>
        <w:rPr>
          <w:rFonts w:ascii="Segoe UI Historic" w:hAnsi="Segoe UI Historic" w:cs="Segoe UI Historic"/>
        </w:rPr>
      </w:pPr>
    </w:p>
    <w:p w:rsidR="001F7F5A" w:rsidRPr="001F7F5A" w:rsidRDefault="001F7F5A" w:rsidP="001F7F5A">
      <w:pPr>
        <w:rPr>
          <w:rFonts w:ascii="Segoe UI Historic" w:hAnsi="Segoe UI Historic" w:cs="Segoe UI Historic"/>
        </w:rPr>
      </w:pPr>
      <w:r w:rsidRPr="001F7F5A">
        <w:rPr>
          <w:rFonts w:ascii="Segoe UI Historic" w:hAnsi="Segoe UI Historic" w:cs="Segoe UI Historic"/>
        </w:rPr>
        <w:t>10. Interpretazione dei dati e riflessione sull'esperienza compiuta</w:t>
      </w:r>
      <w:r w:rsidR="00583CC1">
        <w:rPr>
          <w:rFonts w:ascii="Segoe UI Historic" w:hAnsi="Segoe UI Historic" w:cs="Segoe UI Historic"/>
        </w:rPr>
        <w:t>: cosa si è appreso, cosa si rifarebbe allo stesso modo, cosa si rifarebbe in modo diverso</w:t>
      </w:r>
    </w:p>
    <w:p w:rsidR="001F7F5A" w:rsidRPr="001F7F5A" w:rsidRDefault="001F7F5A" w:rsidP="001F7F5A">
      <w:pPr>
        <w:rPr>
          <w:rFonts w:ascii="Segoe UI Historic" w:hAnsi="Segoe UI Historic" w:cs="Segoe UI Historic"/>
        </w:rPr>
      </w:pPr>
      <w:r w:rsidRPr="001F7F5A">
        <w:rPr>
          <w:rFonts w:ascii="Segoe UI Historic" w:hAnsi="Segoe UI Historic" w:cs="Segoe UI Historic"/>
        </w:rPr>
        <w:t xml:space="preserve"> </w:t>
      </w:r>
    </w:p>
    <w:p w:rsidR="001F7F5A" w:rsidRPr="001F7F5A" w:rsidRDefault="001F7F5A" w:rsidP="001F7F5A">
      <w:pPr>
        <w:rPr>
          <w:rFonts w:ascii="Segoe UI Historic" w:hAnsi="Segoe UI Historic" w:cs="Segoe UI Historic"/>
        </w:rPr>
      </w:pPr>
    </w:p>
    <w:p w:rsidR="001F7F5A" w:rsidRPr="001F7F5A" w:rsidRDefault="001F7F5A" w:rsidP="001F7F5A">
      <w:pPr>
        <w:rPr>
          <w:rFonts w:ascii="Segoe UI Historic" w:hAnsi="Segoe UI Historic" w:cs="Segoe UI Historic"/>
        </w:rPr>
      </w:pPr>
    </w:p>
    <w:p w:rsidR="00C02377" w:rsidRDefault="00C02377" w:rsidP="001F7F5A">
      <w:pPr>
        <w:rPr>
          <w:rFonts w:ascii="Segoe UI Historic" w:hAnsi="Segoe UI Historic" w:cs="Segoe UI Historic"/>
          <w:i/>
          <w:iCs/>
        </w:rPr>
      </w:pPr>
    </w:p>
    <w:p w:rsidR="00C02377" w:rsidRDefault="00C02377" w:rsidP="001F7F5A">
      <w:pPr>
        <w:rPr>
          <w:rFonts w:ascii="Segoe UI Historic" w:hAnsi="Segoe UI Historic" w:cs="Segoe UI Historic"/>
          <w:i/>
          <w:iCs/>
        </w:rPr>
      </w:pPr>
    </w:p>
    <w:p w:rsidR="001F7F5A" w:rsidRPr="00172D4B" w:rsidRDefault="001F7F5A" w:rsidP="001F7F5A">
      <w:pPr>
        <w:rPr>
          <w:rFonts w:ascii="Segoe UI Historic" w:hAnsi="Segoe UI Historic" w:cs="Segoe UI Historic"/>
          <w:b/>
        </w:rPr>
      </w:pPr>
      <w:r w:rsidRPr="00172D4B">
        <w:rPr>
          <w:rFonts w:ascii="Segoe UI Historic" w:hAnsi="Segoe UI Historic" w:cs="Segoe UI Historic"/>
          <w:b/>
          <w:iCs/>
        </w:rPr>
        <w:t xml:space="preserve">1. Definizione del problema conoscitivo, tema di ricerca ed obiettivo di ricerca </w:t>
      </w:r>
    </w:p>
    <w:p w:rsidR="001F7F5A" w:rsidRPr="001F7F5A" w:rsidRDefault="001F7F5A" w:rsidP="001F7F5A">
      <w:pPr>
        <w:rPr>
          <w:rFonts w:ascii="Segoe UI Historic" w:hAnsi="Segoe UI Historic" w:cs="Segoe UI Historic"/>
        </w:rPr>
      </w:pPr>
    </w:p>
    <w:p w:rsidR="001F7F5A" w:rsidRPr="001F7F5A" w:rsidRDefault="001F7F5A" w:rsidP="001F7F5A">
      <w:pPr>
        <w:rPr>
          <w:rFonts w:ascii="Segoe UI Historic" w:hAnsi="Segoe UI Historic" w:cs="Segoe UI Historic"/>
        </w:rPr>
      </w:pPr>
      <w:r w:rsidRPr="001F7F5A">
        <w:rPr>
          <w:rFonts w:ascii="Segoe UI Historic" w:hAnsi="Segoe UI Historic" w:cs="Segoe UI Historic"/>
          <w:b/>
          <w:bCs/>
          <w:i/>
          <w:iCs/>
        </w:rPr>
        <w:t xml:space="preserve">Premessa </w:t>
      </w:r>
    </w:p>
    <w:p w:rsidR="00F90BDC" w:rsidRDefault="00F90BDC" w:rsidP="001F7F5A">
      <w:pPr>
        <w:rPr>
          <w:rFonts w:ascii="Segoe UI Historic" w:hAnsi="Segoe UI Historic" w:cs="Segoe UI Historic"/>
        </w:rPr>
      </w:pPr>
      <w:r>
        <w:rPr>
          <w:rFonts w:ascii="Segoe UI Historic" w:hAnsi="Segoe UI Historic" w:cs="Segoe UI Historic"/>
        </w:rPr>
        <w:t>Il nostro interesse per l’argomento è scaturito da alcune tematiche riguardanti le</w:t>
      </w:r>
      <w:r w:rsidR="00D76FDB">
        <w:rPr>
          <w:rFonts w:ascii="Segoe UI Historic" w:hAnsi="Segoe UI Historic" w:cs="Segoe UI Historic"/>
        </w:rPr>
        <w:t xml:space="preserve"> diverse</w:t>
      </w:r>
      <w:r>
        <w:rPr>
          <w:rFonts w:ascii="Segoe UI Historic" w:hAnsi="Segoe UI Historic" w:cs="Segoe UI Historic"/>
        </w:rPr>
        <w:t xml:space="preserve"> tipologie di genitorialità, affrontate in un precedente corso. Ci siamo poste perciò l’obiettivo di conoscere meglio in che modo gli stili genitoriali possano influenzare lo sviluppo emotivo dei propri figli.</w:t>
      </w:r>
    </w:p>
    <w:p w:rsidR="00583CC1" w:rsidRPr="001F7F5A" w:rsidRDefault="00583CC1" w:rsidP="00583CC1">
      <w:pPr>
        <w:rPr>
          <w:rFonts w:ascii="Segoe UI Historic" w:hAnsi="Segoe UI Historic" w:cs="Segoe UI Historic"/>
        </w:rPr>
      </w:pPr>
      <w:r w:rsidRPr="001F7F5A">
        <w:rPr>
          <w:rFonts w:ascii="Segoe UI Historic" w:hAnsi="Segoe UI Historic" w:cs="Segoe UI Historic"/>
          <w:b/>
          <w:bCs/>
          <w:i/>
          <w:iCs/>
        </w:rPr>
        <w:t xml:space="preserve">Problema di ricerca </w:t>
      </w:r>
    </w:p>
    <w:p w:rsidR="00583CC1" w:rsidRPr="001F7F5A" w:rsidRDefault="00583CC1" w:rsidP="00583CC1">
      <w:pPr>
        <w:rPr>
          <w:rFonts w:ascii="Segoe UI Historic" w:hAnsi="Segoe UI Historic" w:cs="Segoe UI Historic"/>
        </w:rPr>
      </w:pPr>
      <w:r>
        <w:rPr>
          <w:rFonts w:ascii="Segoe UI Historic" w:hAnsi="Segoe UI Historic" w:cs="Segoe UI Historic"/>
        </w:rPr>
        <w:t>Vi è r</w:t>
      </w:r>
      <w:r w:rsidRPr="00C02377">
        <w:rPr>
          <w:rFonts w:ascii="Segoe UI Historic" w:hAnsi="Segoe UI Historic" w:cs="Segoe UI Historic"/>
        </w:rPr>
        <w:t>elazione tra stili genitoria</w:t>
      </w:r>
      <w:r>
        <w:rPr>
          <w:rFonts w:ascii="Segoe UI Historic" w:hAnsi="Segoe UI Historic" w:cs="Segoe UI Historic"/>
        </w:rPr>
        <w:t>li e autostima e autoefficacia d</w:t>
      </w:r>
      <w:r w:rsidRPr="00C02377">
        <w:rPr>
          <w:rFonts w:ascii="Segoe UI Historic" w:hAnsi="Segoe UI Historic" w:cs="Segoe UI Historic"/>
        </w:rPr>
        <w:t>ei figli</w:t>
      </w:r>
      <w:r>
        <w:rPr>
          <w:rFonts w:ascii="Segoe UI Historic" w:hAnsi="Segoe UI Historic" w:cs="Segoe UI Historic"/>
        </w:rPr>
        <w:t>?</w:t>
      </w:r>
    </w:p>
    <w:p w:rsidR="001F7F5A" w:rsidRPr="001F7F5A" w:rsidRDefault="001F7F5A" w:rsidP="001F7F5A">
      <w:pPr>
        <w:rPr>
          <w:rFonts w:ascii="Segoe UI Historic" w:hAnsi="Segoe UI Historic" w:cs="Segoe UI Historic"/>
        </w:rPr>
      </w:pPr>
      <w:r w:rsidRPr="001F7F5A">
        <w:rPr>
          <w:rFonts w:ascii="Segoe UI Historic" w:hAnsi="Segoe UI Historic" w:cs="Segoe UI Historic"/>
          <w:b/>
          <w:bCs/>
          <w:i/>
          <w:iCs/>
        </w:rPr>
        <w:t xml:space="preserve">Tema di ricerca </w:t>
      </w:r>
    </w:p>
    <w:p w:rsidR="001F7F5A" w:rsidRPr="001F7F5A" w:rsidRDefault="00C02377" w:rsidP="001F7F5A">
      <w:pPr>
        <w:rPr>
          <w:rFonts w:ascii="Segoe UI Historic" w:hAnsi="Segoe UI Historic" w:cs="Segoe UI Historic"/>
        </w:rPr>
      </w:pPr>
      <w:r w:rsidRPr="00C02377">
        <w:rPr>
          <w:rFonts w:ascii="Segoe UI Historic" w:hAnsi="Segoe UI Historic" w:cs="Segoe UI Historic"/>
        </w:rPr>
        <w:t>Relazione tra stili genitoria</w:t>
      </w:r>
      <w:r w:rsidR="00F90BDC">
        <w:rPr>
          <w:rFonts w:ascii="Segoe UI Historic" w:hAnsi="Segoe UI Historic" w:cs="Segoe UI Historic"/>
        </w:rPr>
        <w:t>li e autostima e autoefficacia d</w:t>
      </w:r>
      <w:r w:rsidRPr="00C02377">
        <w:rPr>
          <w:rFonts w:ascii="Segoe UI Historic" w:hAnsi="Segoe UI Historic" w:cs="Segoe UI Historic"/>
        </w:rPr>
        <w:t>ei figli</w:t>
      </w:r>
      <w:r>
        <w:rPr>
          <w:rFonts w:ascii="Segoe UI Historic" w:hAnsi="Segoe UI Historic" w:cs="Segoe UI Historic"/>
        </w:rPr>
        <w:t>.</w:t>
      </w:r>
    </w:p>
    <w:p w:rsidR="001F7F5A" w:rsidRPr="001F7F5A" w:rsidRDefault="001F7F5A" w:rsidP="001F7F5A">
      <w:pPr>
        <w:rPr>
          <w:rFonts w:ascii="Segoe UI Historic" w:hAnsi="Segoe UI Historic" w:cs="Segoe UI Historic"/>
        </w:rPr>
      </w:pPr>
      <w:r w:rsidRPr="001F7F5A">
        <w:rPr>
          <w:rFonts w:ascii="Segoe UI Historic" w:hAnsi="Segoe UI Historic" w:cs="Segoe UI Historic"/>
          <w:b/>
          <w:bCs/>
          <w:i/>
          <w:iCs/>
        </w:rPr>
        <w:t xml:space="preserve">Obiettivo di ricerca </w:t>
      </w:r>
    </w:p>
    <w:p w:rsidR="00C02377" w:rsidRDefault="00C02377" w:rsidP="001F7F5A">
      <w:pPr>
        <w:rPr>
          <w:rFonts w:ascii="Segoe UI Historic" w:hAnsi="Segoe UI Historic" w:cs="Segoe UI Historic"/>
        </w:rPr>
      </w:pPr>
      <w:r>
        <w:rPr>
          <w:rFonts w:ascii="Segoe UI Historic" w:hAnsi="Segoe UI Historic" w:cs="Segoe UI Historic"/>
        </w:rPr>
        <w:t>Stabilire se vi è r</w:t>
      </w:r>
      <w:r w:rsidRPr="00C02377">
        <w:rPr>
          <w:rFonts w:ascii="Segoe UI Historic" w:hAnsi="Segoe UI Historic" w:cs="Segoe UI Historic"/>
        </w:rPr>
        <w:t>elazione tra stili genitoria</w:t>
      </w:r>
      <w:r w:rsidR="00F90BDC">
        <w:rPr>
          <w:rFonts w:ascii="Segoe UI Historic" w:hAnsi="Segoe UI Historic" w:cs="Segoe UI Historic"/>
        </w:rPr>
        <w:t>li e autostima e autoefficacia d</w:t>
      </w:r>
      <w:r w:rsidRPr="00C02377">
        <w:rPr>
          <w:rFonts w:ascii="Segoe UI Historic" w:hAnsi="Segoe UI Historic" w:cs="Segoe UI Historic"/>
        </w:rPr>
        <w:t>ei figli</w:t>
      </w:r>
      <w:r>
        <w:rPr>
          <w:rFonts w:ascii="Segoe UI Historic" w:hAnsi="Segoe UI Historic" w:cs="Segoe UI Historic"/>
        </w:rPr>
        <w:t>.</w:t>
      </w:r>
    </w:p>
    <w:p w:rsidR="00BE7A1E" w:rsidRPr="0076225A" w:rsidRDefault="00F90BDC" w:rsidP="001F7F5A">
      <w:pPr>
        <w:rPr>
          <w:rFonts w:ascii="Segoe UI Historic" w:hAnsi="Segoe UI Historic" w:cs="Segoe UI Historic"/>
          <w:b/>
          <w:bCs/>
          <w:iCs/>
          <w:sz w:val="24"/>
          <w:szCs w:val="24"/>
        </w:rPr>
      </w:pPr>
      <w:r w:rsidRPr="00F90BDC">
        <w:rPr>
          <w:rFonts w:ascii="Segoe UI Historic" w:hAnsi="Segoe UI Historic" w:cs="Segoe UI Historic"/>
          <w:b/>
          <w:bCs/>
          <w:i/>
          <w:iCs/>
        </w:rPr>
        <w:t xml:space="preserve">2. </w:t>
      </w:r>
      <w:r w:rsidR="00BE7A1E">
        <w:rPr>
          <w:rFonts w:ascii="Segoe UI Historic" w:hAnsi="Segoe UI Historic" w:cs="Segoe UI Historic"/>
          <w:b/>
          <w:bCs/>
          <w:i/>
          <w:iCs/>
        </w:rPr>
        <w:t xml:space="preserve"> </w:t>
      </w:r>
      <w:r w:rsidR="00BE7A1E" w:rsidRPr="00172D4B">
        <w:rPr>
          <w:rFonts w:ascii="Segoe UI Historic" w:hAnsi="Segoe UI Historic" w:cs="Segoe UI Historic"/>
          <w:b/>
          <w:bCs/>
          <w:iCs/>
          <w:sz w:val="24"/>
          <w:szCs w:val="24"/>
        </w:rPr>
        <w:t>Costruzione del quadro teorico</w:t>
      </w:r>
      <w:r w:rsidR="0076225A">
        <w:rPr>
          <w:rFonts w:ascii="Segoe UI Historic" w:hAnsi="Segoe UI Historic" w:cs="Segoe UI Historic"/>
          <w:b/>
          <w:bCs/>
          <w:iCs/>
          <w:sz w:val="24"/>
          <w:szCs w:val="24"/>
        </w:rPr>
        <w:t xml:space="preserve"> e </w:t>
      </w:r>
      <w:r w:rsidR="00BE7A1E">
        <w:rPr>
          <w:rFonts w:ascii="Segoe UI Historic" w:hAnsi="Segoe UI Historic" w:cs="Segoe UI Historic"/>
          <w:b/>
          <w:bCs/>
          <w:i/>
          <w:iCs/>
        </w:rPr>
        <w:t>Mappa concettuale</w:t>
      </w:r>
    </w:p>
    <w:p w:rsidR="0076225A" w:rsidRDefault="0076225A" w:rsidP="001F7F5A">
      <w:pPr>
        <w:rPr>
          <w:rFonts w:ascii="Segoe UI Historic" w:hAnsi="Segoe UI Historic" w:cs="Segoe UI Historic"/>
          <w:b/>
          <w:bCs/>
          <w:i/>
          <w:iCs/>
        </w:rPr>
      </w:pPr>
      <w:r w:rsidRPr="008B537E">
        <w:rPr>
          <w:rFonts w:ascii="Segoe UI Historic" w:hAnsi="Segoe UI Historic" w:cs="Segoe UI Historic"/>
          <w:b/>
          <w:bCs/>
          <w:i/>
          <w:iCs/>
          <w:noProof/>
          <w:lang w:eastAsia="it-IT"/>
        </w:rPr>
        <w:drawing>
          <wp:inline distT="0" distB="0" distL="0" distR="0" wp14:anchorId="5CDCC8AE" wp14:editId="1D0B9B0C">
            <wp:extent cx="6331241" cy="4086225"/>
            <wp:effectExtent l="0" t="0" r="0" b="0"/>
            <wp:docPr id="2" name="Immagine 2" descr="C:\Users\Lorella\Downloads\cazzo di mappa (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Lorella\Downloads\cazzo di mappa (2).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331241" cy="4086225"/>
                    </a:xfrm>
                    <a:prstGeom prst="rect">
                      <a:avLst/>
                    </a:prstGeom>
                    <a:noFill/>
                    <a:ln>
                      <a:noFill/>
                    </a:ln>
                  </pic:spPr>
                </pic:pic>
              </a:graphicData>
            </a:graphic>
          </wp:inline>
        </w:drawing>
      </w:r>
    </w:p>
    <w:p w:rsidR="008B537E" w:rsidRDefault="008B537E" w:rsidP="001F7F5A">
      <w:pPr>
        <w:rPr>
          <w:rFonts w:ascii="Segoe UI Historic" w:hAnsi="Segoe UI Historic" w:cs="Segoe UI Historic"/>
          <w:b/>
          <w:bCs/>
          <w:i/>
          <w:iCs/>
        </w:rPr>
      </w:pPr>
    </w:p>
    <w:p w:rsidR="00172D4B" w:rsidRDefault="00494885" w:rsidP="001F7F5A">
      <w:pPr>
        <w:rPr>
          <w:rFonts w:ascii="Segoe UI Historic" w:hAnsi="Segoe UI Historic" w:cs="Segoe UI Historic"/>
          <w:b/>
          <w:bCs/>
          <w:i/>
          <w:iCs/>
        </w:rPr>
      </w:pPr>
      <w:r>
        <w:rPr>
          <w:rFonts w:ascii="Segoe UI Historic" w:hAnsi="Segoe UI Historic" w:cs="Segoe UI Historic"/>
          <w:b/>
          <w:bCs/>
          <w:i/>
          <w:iCs/>
        </w:rPr>
        <w:lastRenderedPageBreak/>
        <w:t>Quadro teorico</w:t>
      </w:r>
    </w:p>
    <w:p w:rsidR="00172D4B" w:rsidRDefault="00BE7A1E" w:rsidP="00BE7A1E">
      <w:pPr>
        <w:rPr>
          <w:rFonts w:ascii="Segoe UI Historic" w:hAnsi="Segoe UI Historic" w:cs="Segoe UI Historic"/>
        </w:rPr>
      </w:pPr>
      <w:proofErr w:type="spellStart"/>
      <w:r w:rsidRPr="00BE7A1E">
        <w:rPr>
          <w:rFonts w:ascii="Segoe UI Historic" w:hAnsi="Segoe UI Historic" w:cs="Segoe UI Historic"/>
        </w:rPr>
        <w:t>Bronfenbrenner</w:t>
      </w:r>
      <w:proofErr w:type="spellEnd"/>
      <w:r w:rsidRPr="00BE7A1E">
        <w:rPr>
          <w:rFonts w:ascii="Segoe UI Historic" w:hAnsi="Segoe UI Historic" w:cs="Segoe UI Historic"/>
        </w:rPr>
        <w:t xml:space="preserve"> (1986) definisce la famiglia come un microsistema all’interno del quale ogni individuo, sin dalla nascita, acquisisce gli strumenti utili a esplorare la realtà circostante e a costruirsi una personale immagine del mondo. In questo microsistema il bambino interagisce con il </w:t>
      </w:r>
      <w:proofErr w:type="spellStart"/>
      <w:r w:rsidRPr="00BE7A1E">
        <w:rPr>
          <w:rFonts w:ascii="Segoe UI Historic" w:hAnsi="Segoe UI Historic" w:cs="Segoe UI Historic"/>
        </w:rPr>
        <w:t>cargiver</w:t>
      </w:r>
      <w:proofErr w:type="spellEnd"/>
      <w:r w:rsidRPr="00BE7A1E">
        <w:rPr>
          <w:rFonts w:ascii="Segoe UI Historic" w:hAnsi="Segoe UI Historic" w:cs="Segoe UI Historic"/>
        </w:rPr>
        <w:t xml:space="preserve"> che si prende cura dei suoi bisogni attraverso una relazione bidimensionale, nella quale l’uno modifica e influenza il comportamento e la prospettiva dell’altro.   La reciprocità che il singolo sperimenta all’interno del ambiente familiare, gli permetterà di integrarsi in modo armonioso nel più grande contesto della società, che </w:t>
      </w:r>
      <w:proofErr w:type="spellStart"/>
      <w:r w:rsidRPr="00BE7A1E">
        <w:rPr>
          <w:rFonts w:ascii="Segoe UI Historic" w:hAnsi="Segoe UI Historic" w:cs="Segoe UI Historic"/>
        </w:rPr>
        <w:t>Bronfabrenner</w:t>
      </w:r>
      <w:proofErr w:type="spellEnd"/>
      <w:r w:rsidRPr="00BE7A1E">
        <w:rPr>
          <w:rFonts w:ascii="Segoe UI Historic" w:hAnsi="Segoe UI Historic" w:cs="Segoe UI Historic"/>
        </w:rPr>
        <w:t xml:space="preserve"> nella sua teoria ecologica definisce “</w:t>
      </w:r>
      <w:proofErr w:type="spellStart"/>
      <w:r w:rsidRPr="00BE7A1E">
        <w:rPr>
          <w:rFonts w:ascii="Segoe UI Historic" w:hAnsi="Segoe UI Historic" w:cs="Segoe UI Historic"/>
        </w:rPr>
        <w:t>mesosistema</w:t>
      </w:r>
      <w:proofErr w:type="spellEnd"/>
      <w:r w:rsidRPr="00BE7A1E">
        <w:rPr>
          <w:rFonts w:ascii="Segoe UI Historic" w:hAnsi="Segoe UI Historic" w:cs="Segoe UI Historic"/>
        </w:rPr>
        <w:t xml:space="preserve">”.  </w:t>
      </w:r>
    </w:p>
    <w:p w:rsidR="00BE7A1E" w:rsidRPr="00BE7A1E" w:rsidRDefault="00BE7A1E" w:rsidP="00BE7A1E">
      <w:pPr>
        <w:rPr>
          <w:rFonts w:ascii="Segoe UI Historic" w:hAnsi="Segoe UI Historic" w:cs="Segoe UI Historic"/>
        </w:rPr>
      </w:pPr>
      <w:r w:rsidRPr="00BE7A1E">
        <w:rPr>
          <w:rFonts w:ascii="Segoe UI Historic" w:hAnsi="Segoe UI Historic" w:cs="Segoe UI Historic"/>
        </w:rPr>
        <w:t>Il tipo di relazione che si instaura tra genitori e figli, così come la qualità delle esperienze familiari, sono di fondamentale importanza rispetto allo sviluppo da parte del bambino e dell’adolescente  di un’immagine positiva di sé. L’autostima e il senso di autoefficacia dei figli, sono correlate alla presenza  di una figura che sin dall’infanzia ha fornito loro protezione e sostegno emotivo. La famiglia però, non sempre si configura come una base sicura (</w:t>
      </w:r>
      <w:proofErr w:type="spellStart"/>
      <w:r w:rsidRPr="00BE7A1E">
        <w:rPr>
          <w:rFonts w:ascii="Segoe UI Historic" w:hAnsi="Segoe UI Historic" w:cs="Segoe UI Historic"/>
        </w:rPr>
        <w:t>Bowlby</w:t>
      </w:r>
      <w:proofErr w:type="spellEnd"/>
      <w:r w:rsidRPr="00BE7A1E">
        <w:rPr>
          <w:rFonts w:ascii="Segoe UI Historic" w:hAnsi="Segoe UI Historic" w:cs="Segoe UI Historic"/>
        </w:rPr>
        <w:t xml:space="preserve"> 1988). Spesso può capitare che da risorsa per un equilibrato sviluppo psicofisico dell’individuo, si trasformi in fonte di pericolo, dove la violenza, la mancanza d’affetto, la trascuratezza, l’autoritarismo o l’iperprotettività, si impongono come modelli.</w:t>
      </w:r>
    </w:p>
    <w:p w:rsidR="00BE7A1E" w:rsidRPr="00BE7A1E" w:rsidRDefault="00BE7A1E" w:rsidP="00BE7A1E">
      <w:pPr>
        <w:rPr>
          <w:rFonts w:ascii="Segoe UI Historic" w:hAnsi="Segoe UI Historic" w:cs="Segoe UI Historic"/>
        </w:rPr>
      </w:pPr>
      <w:r w:rsidRPr="00BE7A1E">
        <w:rPr>
          <w:rFonts w:ascii="Segoe UI Historic" w:hAnsi="Segoe UI Historic" w:cs="Segoe UI Historic"/>
        </w:rPr>
        <w:t xml:space="preserve">L’autostima è intesa come un’esperienza soggettiva di valutazione del proprio valore, in cui l’individuo percepisce se stesso e le proprie risorse in modo positivo.  E’ importante  chiarire la distinzione e la relazione tra  le due dimensioni del sé: il sé privato e il sé pubblico. Il sé privato è l’idea che ciascuno ha riguardo alla propria persona; il sé pubblico è l’idea che hanno di noi le persone che ci circondano. Questi due concetti sono strettamente connessi, tanto da rappresentare due facce della stessa medaglia. Infatti, ciò che gli altri pensano di noi può influenzare l’idea che abbiamo di noi stessi; viceversa il nostro modo di percepirci come persone coraggiose, potenti, emotive, determina un particolare modo di relazionarsi con l’altro che influenza di conseguenza la sua idea circa la nostra persona.  Questo discorso assume una certa importanza se riferito a quelle persone considerate punti di riferimento durante la crescita e lo sviluppo, nonché le figure di attaccamento, con le quali si instaura un legame affettivo e di dipendenza.  Le persone con cui si entra in relazione sono lo specchio nel quale ci viene restituita la nostra immagine.   </w:t>
      </w:r>
    </w:p>
    <w:p w:rsidR="00BE7A1E" w:rsidRPr="00BE7A1E" w:rsidRDefault="00BE7A1E" w:rsidP="00BE7A1E">
      <w:pPr>
        <w:rPr>
          <w:rFonts w:ascii="Segoe UI Historic" w:hAnsi="Segoe UI Historic" w:cs="Segoe UI Historic"/>
        </w:rPr>
      </w:pPr>
      <w:r w:rsidRPr="00BE7A1E">
        <w:rPr>
          <w:rFonts w:ascii="Segoe UI Historic" w:hAnsi="Segoe UI Historic" w:cs="Segoe UI Historic"/>
        </w:rPr>
        <w:t xml:space="preserve">L’autoefficacia, invece, fa riferimento alla convinzione che le persone hanno circa la propria capacità di agire e gestire le diverse situazioni, di affrontare le sfide e raggiungere gli obiettivi prefissati. Tale convinzione incide profondamente sullo stato d’animo degli individui, sul loro modo di pensare a se stessi e soprattutto sulle motivazioni che li spingono ad agire e accettare le competizioni. È proprio la convinzione nelle nostre capacità che ci spinge a metterci in gioco, contribuendo così al successo personale su diversi fronti.  </w:t>
      </w:r>
    </w:p>
    <w:p w:rsidR="00BE7A1E" w:rsidRPr="00BE7A1E" w:rsidRDefault="00BE7A1E" w:rsidP="00BE7A1E">
      <w:pPr>
        <w:rPr>
          <w:rFonts w:ascii="Segoe UI Historic" w:hAnsi="Segoe UI Historic" w:cs="Segoe UI Historic"/>
        </w:rPr>
      </w:pPr>
      <w:r w:rsidRPr="00BE7A1E">
        <w:rPr>
          <w:rFonts w:ascii="Segoe UI Historic" w:hAnsi="Segoe UI Historic" w:cs="Segoe UI Historic"/>
        </w:rPr>
        <w:t xml:space="preserve">Diana </w:t>
      </w:r>
      <w:proofErr w:type="spellStart"/>
      <w:r w:rsidRPr="00BE7A1E">
        <w:rPr>
          <w:rFonts w:ascii="Segoe UI Historic" w:hAnsi="Segoe UI Historic" w:cs="Segoe UI Historic"/>
        </w:rPr>
        <w:t>Baumrind</w:t>
      </w:r>
      <w:proofErr w:type="spellEnd"/>
      <w:r w:rsidRPr="00BE7A1E">
        <w:rPr>
          <w:rFonts w:ascii="Segoe UI Historic" w:hAnsi="Segoe UI Historic" w:cs="Segoe UI Historic"/>
        </w:rPr>
        <w:t xml:space="preserve"> ha individuato quattro diversi stili genitoriali, ovvero, quattro modi diversi di porsi in relazione con i propri figli, i quali influenzano in modo diverso la loro crescita e il loro sviluppo:</w:t>
      </w:r>
    </w:p>
    <w:p w:rsidR="00BE7A1E" w:rsidRPr="00BE7A1E" w:rsidRDefault="00BE7A1E" w:rsidP="00BE7A1E">
      <w:pPr>
        <w:rPr>
          <w:rFonts w:ascii="Segoe UI Historic" w:hAnsi="Segoe UI Historic" w:cs="Segoe UI Historic"/>
        </w:rPr>
      </w:pPr>
      <w:r w:rsidRPr="00BE7A1E">
        <w:rPr>
          <w:rFonts w:ascii="Segoe UI Historic" w:hAnsi="Segoe UI Historic" w:cs="Segoe UI Historic"/>
        </w:rPr>
        <w:lastRenderedPageBreak/>
        <w:t>1)</w:t>
      </w:r>
      <w:r w:rsidRPr="00BE7A1E">
        <w:rPr>
          <w:rFonts w:ascii="Segoe UI Historic" w:hAnsi="Segoe UI Historic" w:cs="Segoe UI Historic"/>
        </w:rPr>
        <w:tab/>
        <w:t>Autoritari, genitori che impongono ai figli regole, principi e prospettive di vita, rispondendo con diniego e disapprovazione davanti a scelte che non condividono. I figli in genere, vivono con ansia e apprensione la relazione familiare, e possono sviluppare una scarsa autostima che può portarli talvolta, ad accettare e subire le decisione prese da altri.</w:t>
      </w:r>
    </w:p>
    <w:p w:rsidR="00BE7A1E" w:rsidRPr="00BE7A1E" w:rsidRDefault="00BE7A1E" w:rsidP="00BE7A1E">
      <w:pPr>
        <w:rPr>
          <w:rFonts w:ascii="Segoe UI Historic" w:hAnsi="Segoe UI Historic" w:cs="Segoe UI Historic"/>
        </w:rPr>
      </w:pPr>
      <w:r w:rsidRPr="00BE7A1E">
        <w:rPr>
          <w:rFonts w:ascii="Segoe UI Historic" w:hAnsi="Segoe UI Historic" w:cs="Segoe UI Historic"/>
        </w:rPr>
        <w:t>2)</w:t>
      </w:r>
      <w:r w:rsidRPr="00BE7A1E">
        <w:rPr>
          <w:rFonts w:ascii="Segoe UI Historic" w:hAnsi="Segoe UI Historic" w:cs="Segoe UI Historic"/>
        </w:rPr>
        <w:tab/>
        <w:t>Autorevole, genitori che dialogano e ascoltano i propri figli, i quali sono supportati e motivati  a sviluppare una buona autonomia decisionale all’interno di limiti ben definiti. Le regole vengono stabilite in modo chiaro, permettendo ai bambini e agli adolescenti di comprenderne l’utilità. I figli in genere presentano un buon senso di autoefficacia e una buona autostima.</w:t>
      </w:r>
    </w:p>
    <w:p w:rsidR="00BE7A1E" w:rsidRPr="00BE7A1E" w:rsidRDefault="00BE7A1E" w:rsidP="00BE7A1E">
      <w:pPr>
        <w:rPr>
          <w:rFonts w:ascii="Segoe UI Historic" w:hAnsi="Segoe UI Historic" w:cs="Segoe UI Historic"/>
        </w:rPr>
      </w:pPr>
      <w:r w:rsidRPr="00BE7A1E">
        <w:rPr>
          <w:rFonts w:ascii="Segoe UI Historic" w:hAnsi="Segoe UI Historic" w:cs="Segoe UI Historic"/>
        </w:rPr>
        <w:t>3)</w:t>
      </w:r>
      <w:r w:rsidRPr="00BE7A1E">
        <w:rPr>
          <w:rFonts w:ascii="Segoe UI Historic" w:hAnsi="Segoe UI Historic" w:cs="Segoe UI Historic"/>
        </w:rPr>
        <w:tab/>
        <w:t>Negligenti, sono genitori che di rado dialogano con i figli, poiché maggiormente interessati al lavoro o ad altri aspetti della loro vita personale. I figli possono presentare una bassa autostima e una scarsa convinzione circa le proprie possibilità di successo.</w:t>
      </w:r>
    </w:p>
    <w:p w:rsidR="00BE7A1E" w:rsidRPr="00BE7A1E" w:rsidRDefault="00BE7A1E" w:rsidP="00BE7A1E">
      <w:pPr>
        <w:rPr>
          <w:rFonts w:ascii="Segoe UI Historic" w:hAnsi="Segoe UI Historic" w:cs="Segoe UI Historic"/>
        </w:rPr>
      </w:pPr>
      <w:r w:rsidRPr="00BE7A1E">
        <w:rPr>
          <w:rFonts w:ascii="Segoe UI Historic" w:hAnsi="Segoe UI Historic" w:cs="Segoe UI Historic"/>
        </w:rPr>
        <w:t>4)</w:t>
      </w:r>
      <w:r w:rsidRPr="00BE7A1E">
        <w:rPr>
          <w:rFonts w:ascii="Segoe UI Historic" w:hAnsi="Segoe UI Historic" w:cs="Segoe UI Historic"/>
        </w:rPr>
        <w:tab/>
        <w:t xml:space="preserve">Indulgenti, lasciano i figli completamente liberi di fare le loro scelte, non li guidano nella ricerca di significato, con la conseguenza che spesso i ragazzi mancano di consapevolezza rispetto alle scelte fatte e ignorano il rispetto verso il prossimo. </w:t>
      </w:r>
    </w:p>
    <w:p w:rsidR="00BE7A1E" w:rsidRPr="00BE7A1E" w:rsidRDefault="00BE7A1E" w:rsidP="00BE7A1E">
      <w:pPr>
        <w:rPr>
          <w:rFonts w:ascii="Segoe UI Historic" w:hAnsi="Segoe UI Historic" w:cs="Segoe UI Historic"/>
        </w:rPr>
      </w:pPr>
      <w:r w:rsidRPr="00BE7A1E">
        <w:rPr>
          <w:rFonts w:ascii="Segoe UI Historic" w:hAnsi="Segoe UI Historic" w:cs="Segoe UI Historic"/>
        </w:rPr>
        <w:t>A questa classificazione si può aggiungere lo stile genitoriale iperprotettivo, ovvero, famiglie che tendono a essere eccessivamente presenti nella vita dei propri figli, convinte che proteggerli e assisterli in qualsiasi circostanza, sia sempre la soluzione su cui puntare per non sbagliare. Questo comportamento però, può ostacolare il senso di autoefficacia e l’autonomia dei bambini e dei ragazzi, i quali rischiano di avvertire costantemente dubbi e incertezze rispetto alle decisioni più o meno importanti da compiere.</w:t>
      </w:r>
    </w:p>
    <w:p w:rsidR="00BE7A1E" w:rsidRPr="00BE7A1E" w:rsidRDefault="00BE7A1E" w:rsidP="00BE7A1E">
      <w:pPr>
        <w:rPr>
          <w:rFonts w:ascii="Segoe UI Historic" w:hAnsi="Segoe UI Historic" w:cs="Segoe UI Historic"/>
        </w:rPr>
      </w:pPr>
      <w:r w:rsidRPr="00BE7A1E">
        <w:rPr>
          <w:rFonts w:ascii="Segoe UI Historic" w:hAnsi="Segoe UI Historic" w:cs="Segoe UI Historic"/>
        </w:rPr>
        <w:t xml:space="preserve">Numerosi studi hanno dimostrato l’importanza delle relazioni familiari rispetto al benessere psicosociale dei figli. In una ricerca condotta in scuole di diverso ordine di Milano, su un campione di 304 adolescenti di età compresa fra gli 11 e i 19 anni, il cui obiettivo era rilevare se alcune tipologie di relazioni familiari, esponessero i ragazzi a una maggior possibilità di presentare condotte antisociali, è emerso come la percezione da parte dei figli di vedere accolto e rispettato il proprio punto di vista da parte della famiglia, favorisce la disponibilità all’apertura comunicativa dell’adolescente. Viceversa, la percezione di rifiuto la inibisce.  </w:t>
      </w:r>
    </w:p>
    <w:p w:rsidR="00172D4B" w:rsidRDefault="00BE7A1E" w:rsidP="00BE7A1E">
      <w:pPr>
        <w:rPr>
          <w:rFonts w:ascii="Segoe UI Historic" w:hAnsi="Segoe UI Historic" w:cs="Segoe UI Historic"/>
        </w:rPr>
      </w:pPr>
      <w:r w:rsidRPr="00BE7A1E">
        <w:rPr>
          <w:rFonts w:ascii="Segoe UI Historic" w:hAnsi="Segoe UI Historic" w:cs="Segoe UI Historic"/>
        </w:rPr>
        <w:t>Le famiglie che supportano i propri figli, incoraggiandoli rispetto alle loro capacità, tendono in genere a migliorare le loro performance scolastiche, permettendogli così di acquisire fiducia e incrementare l’autostima. Per i bambini e gli adolescenti, infatti,  la scuola rappresenta il luogo in cui poter sperimentare le proprie competenze e potersi confrontare con i pari. Spesso però accade – in contesti familiari autoritari o iperprotettivi- che le aspettative della famiglia siano eccessive rispetto alle reali possibilità scolastiche dei figli.  Una ricerca svolta in una scuola tedesca su un campione di 3530 ragazzi fra i 5 e i 10 anni, ha infatti dimostrato che le aspirazioni eccessive da parte dei genitori hanno influito negativamente sul rendimento scolastico, generando così nei figli un senso di frustrazione, fallimento e bass</w:t>
      </w:r>
      <w:r w:rsidR="002B631E">
        <w:rPr>
          <w:rFonts w:ascii="Segoe UI Historic" w:hAnsi="Segoe UI Historic" w:cs="Segoe UI Historic"/>
        </w:rPr>
        <w:t xml:space="preserve">a autostima. </w:t>
      </w:r>
    </w:p>
    <w:p w:rsidR="008B537E" w:rsidRDefault="008B537E" w:rsidP="00BE7A1E">
      <w:pPr>
        <w:rPr>
          <w:rFonts w:ascii="Segoe UI Historic" w:hAnsi="Segoe UI Historic" w:cs="Segoe UI Historic"/>
          <w:b/>
        </w:rPr>
      </w:pPr>
    </w:p>
    <w:p w:rsidR="008B537E" w:rsidRDefault="008B537E" w:rsidP="00BE7A1E">
      <w:pPr>
        <w:rPr>
          <w:rFonts w:ascii="Segoe UI Historic" w:hAnsi="Segoe UI Historic" w:cs="Segoe UI Historic"/>
          <w:b/>
        </w:rPr>
      </w:pPr>
    </w:p>
    <w:p w:rsidR="008B537E" w:rsidRDefault="008B537E" w:rsidP="00BE7A1E">
      <w:pPr>
        <w:rPr>
          <w:rFonts w:ascii="Segoe UI Historic" w:hAnsi="Segoe UI Historic" w:cs="Segoe UI Historic"/>
          <w:b/>
        </w:rPr>
      </w:pPr>
    </w:p>
    <w:p w:rsidR="00BE7A1E" w:rsidRPr="00494885" w:rsidRDefault="00BE7A1E" w:rsidP="00BE7A1E">
      <w:pPr>
        <w:rPr>
          <w:rFonts w:ascii="Segoe UI Historic" w:hAnsi="Segoe UI Historic" w:cs="Segoe UI Historic"/>
          <w:b/>
        </w:rPr>
      </w:pPr>
      <w:r w:rsidRPr="00494885">
        <w:rPr>
          <w:rFonts w:ascii="Segoe UI Historic" w:hAnsi="Segoe UI Historic" w:cs="Segoe UI Historic"/>
          <w:b/>
        </w:rPr>
        <w:t>Bibliografia</w:t>
      </w:r>
    </w:p>
    <w:p w:rsidR="00BE7A1E" w:rsidRPr="00BE7A1E" w:rsidRDefault="00BE7A1E" w:rsidP="00BE7A1E">
      <w:pPr>
        <w:rPr>
          <w:rFonts w:ascii="Segoe UI Historic" w:hAnsi="Segoe UI Historic" w:cs="Segoe UI Historic"/>
          <w:sz w:val="20"/>
          <w:szCs w:val="20"/>
        </w:rPr>
      </w:pPr>
      <w:r w:rsidRPr="00BE7A1E">
        <w:rPr>
          <w:rFonts w:ascii="Segoe UI Historic" w:hAnsi="Segoe UI Historic" w:cs="Segoe UI Historic"/>
          <w:sz w:val="20"/>
          <w:szCs w:val="20"/>
        </w:rPr>
        <w:t xml:space="preserve">Albert Bandura, Il senso di autoefficacia. Aspettative su di sé e azione, Centro Studi </w:t>
      </w:r>
      <w:proofErr w:type="spellStart"/>
      <w:r w:rsidRPr="00BE7A1E">
        <w:rPr>
          <w:rFonts w:ascii="Segoe UI Historic" w:hAnsi="Segoe UI Historic" w:cs="Segoe UI Historic"/>
          <w:sz w:val="20"/>
          <w:szCs w:val="20"/>
        </w:rPr>
        <w:t>Erickson</w:t>
      </w:r>
      <w:proofErr w:type="spellEnd"/>
      <w:r w:rsidRPr="00BE7A1E">
        <w:rPr>
          <w:rFonts w:ascii="Segoe UI Historic" w:hAnsi="Segoe UI Historic" w:cs="Segoe UI Historic"/>
          <w:sz w:val="20"/>
          <w:szCs w:val="20"/>
        </w:rPr>
        <w:t>, Trento, 1997</w:t>
      </w:r>
    </w:p>
    <w:p w:rsidR="00BE7A1E" w:rsidRPr="00BE7A1E" w:rsidRDefault="00BE7A1E" w:rsidP="00BE7A1E">
      <w:pPr>
        <w:rPr>
          <w:rFonts w:ascii="Segoe UI Historic" w:hAnsi="Segoe UI Historic" w:cs="Segoe UI Historic"/>
          <w:sz w:val="20"/>
          <w:szCs w:val="20"/>
        </w:rPr>
      </w:pPr>
      <w:r w:rsidRPr="00BE7A1E">
        <w:rPr>
          <w:rFonts w:ascii="Segoe UI Historic" w:hAnsi="Segoe UI Historic" w:cs="Segoe UI Historic"/>
          <w:sz w:val="20"/>
          <w:szCs w:val="20"/>
        </w:rPr>
        <w:t xml:space="preserve">Urie </w:t>
      </w:r>
      <w:proofErr w:type="spellStart"/>
      <w:r w:rsidRPr="00BE7A1E">
        <w:rPr>
          <w:rFonts w:ascii="Segoe UI Historic" w:hAnsi="Segoe UI Historic" w:cs="Segoe UI Historic"/>
          <w:sz w:val="20"/>
          <w:szCs w:val="20"/>
        </w:rPr>
        <w:t>Bronfenbrenner</w:t>
      </w:r>
      <w:proofErr w:type="spellEnd"/>
      <w:r w:rsidRPr="00BE7A1E">
        <w:rPr>
          <w:rFonts w:ascii="Segoe UI Historic" w:hAnsi="Segoe UI Historic" w:cs="Segoe UI Historic"/>
          <w:sz w:val="20"/>
          <w:szCs w:val="20"/>
        </w:rPr>
        <w:t>, Ecologia dello sviluppo umano, il Mulino, Bologna, 1986</w:t>
      </w:r>
    </w:p>
    <w:p w:rsidR="00BE7A1E" w:rsidRPr="00BE7A1E" w:rsidRDefault="00BE7A1E" w:rsidP="00BE7A1E">
      <w:pPr>
        <w:rPr>
          <w:rFonts w:ascii="Segoe UI Historic" w:hAnsi="Segoe UI Historic" w:cs="Segoe UI Historic"/>
          <w:sz w:val="20"/>
          <w:szCs w:val="20"/>
        </w:rPr>
      </w:pPr>
      <w:r w:rsidRPr="00BE7A1E">
        <w:rPr>
          <w:rFonts w:ascii="Segoe UI Historic" w:hAnsi="Segoe UI Historic" w:cs="Segoe UI Historic"/>
          <w:sz w:val="20"/>
          <w:szCs w:val="20"/>
        </w:rPr>
        <w:t>Maria Miceli, L’autostima, il Mulino, Bologna, 1998</w:t>
      </w:r>
    </w:p>
    <w:p w:rsidR="00BE7A1E" w:rsidRPr="00BE7A1E" w:rsidRDefault="00BE7A1E" w:rsidP="00BE7A1E">
      <w:pPr>
        <w:rPr>
          <w:rFonts w:ascii="Segoe UI Historic" w:hAnsi="Segoe UI Historic" w:cs="Segoe UI Historic"/>
          <w:sz w:val="20"/>
          <w:szCs w:val="20"/>
        </w:rPr>
      </w:pPr>
      <w:r w:rsidRPr="00BE7A1E">
        <w:rPr>
          <w:rFonts w:ascii="Segoe UI Historic" w:hAnsi="Segoe UI Historic" w:cs="Segoe UI Historic"/>
          <w:sz w:val="20"/>
          <w:szCs w:val="20"/>
        </w:rPr>
        <w:t xml:space="preserve">John W. </w:t>
      </w:r>
      <w:proofErr w:type="spellStart"/>
      <w:r w:rsidRPr="00BE7A1E">
        <w:rPr>
          <w:rFonts w:ascii="Segoe UI Historic" w:hAnsi="Segoe UI Historic" w:cs="Segoe UI Historic"/>
          <w:sz w:val="20"/>
          <w:szCs w:val="20"/>
        </w:rPr>
        <w:t>Santrock</w:t>
      </w:r>
      <w:proofErr w:type="spellEnd"/>
      <w:r w:rsidRPr="00BE7A1E">
        <w:rPr>
          <w:rFonts w:ascii="Segoe UI Historic" w:hAnsi="Segoe UI Historic" w:cs="Segoe UI Historic"/>
          <w:sz w:val="20"/>
          <w:szCs w:val="20"/>
        </w:rPr>
        <w:t>, Psicologia dello sviluppo, McGraw-Hill, Milano, 2013 (2° edizione)</w:t>
      </w:r>
    </w:p>
    <w:p w:rsidR="00BE7A1E" w:rsidRPr="00BE7A1E" w:rsidRDefault="00BE7A1E" w:rsidP="00BE7A1E">
      <w:pPr>
        <w:rPr>
          <w:rFonts w:ascii="Segoe UI Historic" w:hAnsi="Segoe UI Historic" w:cs="Segoe UI Historic"/>
          <w:sz w:val="20"/>
          <w:szCs w:val="20"/>
        </w:rPr>
      </w:pPr>
      <w:r w:rsidRPr="00BE7A1E">
        <w:rPr>
          <w:rFonts w:ascii="Segoe UI Historic" w:hAnsi="Segoe UI Historic" w:cs="Segoe UI Historic"/>
          <w:sz w:val="20"/>
          <w:szCs w:val="20"/>
        </w:rPr>
        <w:t xml:space="preserve">E. Marta, M. </w:t>
      </w:r>
      <w:proofErr w:type="spellStart"/>
      <w:r w:rsidRPr="00BE7A1E">
        <w:rPr>
          <w:rFonts w:ascii="Segoe UI Historic" w:hAnsi="Segoe UI Historic" w:cs="Segoe UI Historic"/>
          <w:sz w:val="20"/>
          <w:szCs w:val="20"/>
        </w:rPr>
        <w:t>Lanz</w:t>
      </w:r>
      <w:proofErr w:type="spellEnd"/>
      <w:r w:rsidRPr="00BE7A1E">
        <w:rPr>
          <w:rFonts w:ascii="Segoe UI Historic" w:hAnsi="Segoe UI Historic" w:cs="Segoe UI Historic"/>
          <w:sz w:val="20"/>
          <w:szCs w:val="20"/>
        </w:rPr>
        <w:t xml:space="preserve">, C. Manzi, S. </w:t>
      </w:r>
      <w:proofErr w:type="spellStart"/>
      <w:r w:rsidRPr="00BE7A1E">
        <w:rPr>
          <w:rFonts w:ascii="Segoe UI Historic" w:hAnsi="Segoe UI Historic" w:cs="Segoe UI Historic"/>
          <w:sz w:val="20"/>
          <w:szCs w:val="20"/>
        </w:rPr>
        <w:t>Tagliabue</w:t>
      </w:r>
      <w:proofErr w:type="spellEnd"/>
      <w:r w:rsidRPr="00BE7A1E">
        <w:rPr>
          <w:rFonts w:ascii="Segoe UI Historic" w:hAnsi="Segoe UI Historic" w:cs="Segoe UI Historic"/>
          <w:sz w:val="20"/>
          <w:szCs w:val="20"/>
        </w:rPr>
        <w:t xml:space="preserve">, M. Pozzi, A. Bertoni, La relazione genitori-adolescenti: un </w:t>
      </w:r>
      <w:proofErr w:type="spellStart"/>
      <w:r w:rsidRPr="00BE7A1E">
        <w:rPr>
          <w:rFonts w:ascii="Segoe UI Historic" w:hAnsi="Segoe UI Historic" w:cs="Segoe UI Historic"/>
          <w:sz w:val="20"/>
          <w:szCs w:val="20"/>
        </w:rPr>
        <w:t>predittore</w:t>
      </w:r>
      <w:proofErr w:type="spellEnd"/>
      <w:r w:rsidRPr="00BE7A1E">
        <w:rPr>
          <w:rFonts w:ascii="Segoe UI Historic" w:hAnsi="Segoe UI Historic" w:cs="Segoe UI Historic"/>
          <w:sz w:val="20"/>
          <w:szCs w:val="20"/>
        </w:rPr>
        <w:t xml:space="preserve"> della devianza?, in “Psicologia clinica dello sviluppo”, agosto 2004,  il Mulino, Bologna, 1997</w:t>
      </w:r>
    </w:p>
    <w:p w:rsidR="00BE7A1E" w:rsidRPr="00BE7A1E" w:rsidRDefault="00BE7A1E" w:rsidP="00BE7A1E">
      <w:pPr>
        <w:rPr>
          <w:rFonts w:ascii="Segoe UI Historic" w:hAnsi="Segoe UI Historic" w:cs="Segoe UI Historic"/>
          <w:sz w:val="20"/>
          <w:szCs w:val="20"/>
        </w:rPr>
      </w:pPr>
    </w:p>
    <w:p w:rsidR="00F90BDC" w:rsidRDefault="00BE7A1E" w:rsidP="00BE7A1E">
      <w:pPr>
        <w:rPr>
          <w:rFonts w:ascii="Segoe UI Historic" w:hAnsi="Segoe UI Historic" w:cs="Segoe UI Historic"/>
          <w:sz w:val="20"/>
          <w:szCs w:val="20"/>
          <w:lang w:val="en-GB"/>
        </w:rPr>
      </w:pPr>
      <w:r w:rsidRPr="00BE7A1E">
        <w:rPr>
          <w:rFonts w:ascii="Segoe UI Historic" w:hAnsi="Segoe UI Historic" w:cs="Segoe UI Historic"/>
          <w:sz w:val="20"/>
          <w:szCs w:val="20"/>
          <w:lang w:val="en-GB"/>
        </w:rPr>
        <w:t xml:space="preserve">K. Murayama, </w:t>
      </w:r>
      <w:proofErr w:type="spellStart"/>
      <w:r w:rsidRPr="00BE7A1E">
        <w:rPr>
          <w:rFonts w:ascii="Segoe UI Historic" w:hAnsi="Segoe UI Historic" w:cs="Segoe UI Historic"/>
          <w:sz w:val="20"/>
          <w:szCs w:val="20"/>
          <w:lang w:val="en-GB"/>
        </w:rPr>
        <w:t>R.Pekrun</w:t>
      </w:r>
      <w:proofErr w:type="spellEnd"/>
      <w:r w:rsidRPr="00BE7A1E">
        <w:rPr>
          <w:rFonts w:ascii="Segoe UI Historic" w:hAnsi="Segoe UI Historic" w:cs="Segoe UI Historic"/>
          <w:sz w:val="20"/>
          <w:szCs w:val="20"/>
          <w:lang w:val="en-GB"/>
        </w:rPr>
        <w:t xml:space="preserve">, M. Suzuki, H. W. Marsh, S. </w:t>
      </w:r>
      <w:proofErr w:type="spellStart"/>
      <w:r w:rsidRPr="00BE7A1E">
        <w:rPr>
          <w:rFonts w:ascii="Segoe UI Historic" w:hAnsi="Segoe UI Historic" w:cs="Segoe UI Historic"/>
          <w:sz w:val="20"/>
          <w:szCs w:val="20"/>
          <w:lang w:val="en-GB"/>
        </w:rPr>
        <w:t>Lichtenfeld</w:t>
      </w:r>
      <w:proofErr w:type="spellEnd"/>
      <w:r w:rsidRPr="00BE7A1E">
        <w:rPr>
          <w:rFonts w:ascii="Segoe UI Historic" w:hAnsi="Segoe UI Historic" w:cs="Segoe UI Historic"/>
          <w:sz w:val="20"/>
          <w:szCs w:val="20"/>
          <w:lang w:val="en-GB"/>
        </w:rPr>
        <w:t xml:space="preserve">, Don’t Aim Too High for Your kids: Parental </w:t>
      </w:r>
      <w:proofErr w:type="spellStart"/>
      <w:r w:rsidRPr="00BE7A1E">
        <w:rPr>
          <w:rFonts w:ascii="Segoe UI Historic" w:hAnsi="Segoe UI Historic" w:cs="Segoe UI Historic"/>
          <w:sz w:val="20"/>
          <w:szCs w:val="20"/>
          <w:lang w:val="en-GB"/>
        </w:rPr>
        <w:t>Overaspirations</w:t>
      </w:r>
      <w:proofErr w:type="spellEnd"/>
      <w:r w:rsidRPr="00BE7A1E">
        <w:rPr>
          <w:rFonts w:ascii="Segoe UI Historic" w:hAnsi="Segoe UI Historic" w:cs="Segoe UI Historic"/>
          <w:sz w:val="20"/>
          <w:szCs w:val="20"/>
          <w:lang w:val="en-GB"/>
        </w:rPr>
        <w:t xml:space="preserve"> Undermines Student’s Learning in Mathematics, 2015</w:t>
      </w:r>
    </w:p>
    <w:p w:rsidR="00891847" w:rsidRDefault="00891847" w:rsidP="00BE7A1E">
      <w:pPr>
        <w:rPr>
          <w:rFonts w:ascii="Segoe UI Historic" w:hAnsi="Segoe UI Historic" w:cs="Segoe UI Historic"/>
          <w:sz w:val="20"/>
          <w:szCs w:val="20"/>
          <w:lang w:val="en-GB"/>
        </w:rPr>
      </w:pPr>
    </w:p>
    <w:p w:rsidR="00891847" w:rsidRPr="00172D4B" w:rsidRDefault="00891847" w:rsidP="00891847">
      <w:pPr>
        <w:rPr>
          <w:rFonts w:ascii="Segoe UI Historic" w:hAnsi="Segoe UI Historic" w:cs="Segoe UI Historic"/>
        </w:rPr>
      </w:pPr>
      <w:r w:rsidRPr="00172D4B">
        <w:rPr>
          <w:rFonts w:ascii="Segoe UI Historic" w:hAnsi="Segoe UI Historic" w:cs="Segoe UI Historic"/>
        </w:rPr>
        <w:t xml:space="preserve">3. </w:t>
      </w:r>
      <w:r w:rsidRPr="00172D4B">
        <w:rPr>
          <w:rFonts w:ascii="Segoe UI Historic" w:hAnsi="Segoe UI Historic" w:cs="Segoe UI Historic"/>
          <w:b/>
          <w:sz w:val="24"/>
          <w:szCs w:val="24"/>
        </w:rPr>
        <w:t>Scelta della strategia di ricerca</w:t>
      </w:r>
    </w:p>
    <w:p w:rsidR="00891847" w:rsidRPr="00172D4B" w:rsidRDefault="00891847" w:rsidP="00891847">
      <w:pPr>
        <w:rPr>
          <w:rFonts w:ascii="Segoe UI Historic" w:hAnsi="Segoe UI Historic" w:cs="Segoe UI Historic"/>
        </w:rPr>
      </w:pPr>
      <w:r w:rsidRPr="00172D4B">
        <w:rPr>
          <w:rFonts w:ascii="Segoe UI Historic" w:hAnsi="Segoe UI Historic" w:cs="Segoe UI Historic"/>
        </w:rPr>
        <w:t>La strategia di ricerca da noi utilizzata è</w:t>
      </w:r>
      <w:r w:rsidR="00172D4B">
        <w:rPr>
          <w:rFonts w:ascii="Segoe UI Historic" w:hAnsi="Segoe UI Historic" w:cs="Segoe UI Historic"/>
        </w:rPr>
        <w:t xml:space="preserve"> la ricerca standard.</w:t>
      </w:r>
      <w:r w:rsidRPr="00172D4B">
        <w:rPr>
          <w:rFonts w:ascii="Segoe UI Historic" w:hAnsi="Segoe UI Historic" w:cs="Segoe UI Historic"/>
        </w:rPr>
        <w:t xml:space="preserve"> Questa strategia permette di verificare, sulla base di valori statistici, la presenza o l’assenza di relazione tra le variabili del nostro tema di ricerca</w:t>
      </w:r>
      <w:r w:rsidR="00172D4B">
        <w:rPr>
          <w:rFonts w:ascii="Segoe UI Historic" w:hAnsi="Segoe UI Historic" w:cs="Segoe UI Historic"/>
        </w:rPr>
        <w:t>.</w:t>
      </w:r>
    </w:p>
    <w:p w:rsidR="00172D4B" w:rsidRPr="003B1EE2" w:rsidRDefault="00172D4B" w:rsidP="00891847">
      <w:pPr>
        <w:rPr>
          <w:rFonts w:ascii="Segoe UI Historic" w:hAnsi="Segoe UI Historic" w:cs="Segoe UI Historic"/>
          <w:sz w:val="24"/>
          <w:szCs w:val="24"/>
        </w:rPr>
      </w:pPr>
    </w:p>
    <w:p w:rsidR="00891847" w:rsidRPr="003B1EE2" w:rsidRDefault="00891847" w:rsidP="00891847">
      <w:pPr>
        <w:rPr>
          <w:rFonts w:ascii="Segoe UI Historic" w:hAnsi="Segoe UI Historic" w:cs="Segoe UI Historic"/>
          <w:sz w:val="24"/>
          <w:szCs w:val="24"/>
        </w:rPr>
      </w:pPr>
      <w:r w:rsidRPr="003B1EE2">
        <w:rPr>
          <w:rFonts w:ascii="Segoe UI Historic" w:hAnsi="Segoe UI Historic" w:cs="Segoe UI Historic"/>
          <w:sz w:val="24"/>
          <w:szCs w:val="24"/>
        </w:rPr>
        <w:t xml:space="preserve">4. </w:t>
      </w:r>
      <w:r w:rsidRPr="003B1EE2">
        <w:rPr>
          <w:rFonts w:ascii="Segoe UI Historic" w:hAnsi="Segoe UI Historic" w:cs="Segoe UI Historic"/>
          <w:b/>
          <w:sz w:val="24"/>
          <w:szCs w:val="24"/>
        </w:rPr>
        <w:t>Formulazione delle ipotesi di lavoro ed identificazione di fattori</w:t>
      </w:r>
    </w:p>
    <w:p w:rsidR="00891847" w:rsidRDefault="00891847" w:rsidP="00854BB7">
      <w:pPr>
        <w:rPr>
          <w:rFonts w:ascii="Segoe UI Historic" w:hAnsi="Segoe UI Historic" w:cs="Segoe UI Historic"/>
        </w:rPr>
      </w:pPr>
      <w:r w:rsidRPr="00172D4B">
        <w:rPr>
          <w:rFonts w:ascii="Segoe UI Historic" w:hAnsi="Segoe UI Historic" w:cs="Segoe UI Historic"/>
        </w:rPr>
        <w:t>La nostra ipotesi</w:t>
      </w:r>
      <w:r w:rsidR="0070607C">
        <w:rPr>
          <w:rFonts w:ascii="Segoe UI Historic" w:hAnsi="Segoe UI Historic" w:cs="Segoe UI Historic"/>
        </w:rPr>
        <w:t xml:space="preserve"> trova fondamento nella letteratura e negli studi empirici esposti nel quadro teorico. Riteniamo plausibile ipotizzare una relazione tra il modo in cui i genitori si rapportano con i propri figli e lo sviluppo emotivo di quest’ultimi, in particolar modo il loro grado di autostima/autoefficacia. </w:t>
      </w:r>
      <w:r w:rsidRPr="00172D4B">
        <w:rPr>
          <w:rFonts w:ascii="Segoe UI Historic" w:hAnsi="Segoe UI Historic" w:cs="Segoe UI Historic"/>
        </w:rPr>
        <w:t>Abbiamo cercato di comprendere se</w:t>
      </w:r>
      <w:r w:rsidR="0070607C">
        <w:rPr>
          <w:rFonts w:ascii="Segoe UI Historic" w:hAnsi="Segoe UI Historic" w:cs="Segoe UI Historic"/>
        </w:rPr>
        <w:t xml:space="preserve"> il mod</w:t>
      </w:r>
      <w:r w:rsidR="00687223">
        <w:rPr>
          <w:rFonts w:ascii="Segoe UI Historic" w:hAnsi="Segoe UI Historic" w:cs="Segoe UI Historic"/>
        </w:rPr>
        <w:t xml:space="preserve">ello di genitorialità autorevole </w:t>
      </w:r>
      <w:r w:rsidR="0070607C">
        <w:rPr>
          <w:rFonts w:ascii="Segoe UI Historic" w:hAnsi="Segoe UI Historic" w:cs="Segoe UI Historic"/>
        </w:rPr>
        <w:t>aiuti i figli ad avere più sicurezza in se stessi e nelle proprie capacità e se al contrario, un modello g</w:t>
      </w:r>
      <w:r w:rsidR="00854BB7">
        <w:rPr>
          <w:rFonts w:ascii="Segoe UI Historic" w:hAnsi="Segoe UI Historic" w:cs="Segoe UI Historic"/>
        </w:rPr>
        <w:t>enitoriale autoritario, negligente, iperprotettivo e indulgente inibisca lo sviluppo delle medesime capacità.</w:t>
      </w:r>
    </w:p>
    <w:p w:rsidR="008B1243" w:rsidRPr="00172D4B" w:rsidRDefault="008B1243" w:rsidP="00854BB7">
      <w:pPr>
        <w:rPr>
          <w:rFonts w:ascii="Segoe UI Historic" w:hAnsi="Segoe UI Historic" w:cs="Segoe UI Historic"/>
        </w:rPr>
      </w:pPr>
      <w:r>
        <w:rPr>
          <w:rFonts w:ascii="Segoe UI Historic" w:hAnsi="Segoe UI Historic" w:cs="Segoe UI Historic"/>
        </w:rPr>
        <w:t>I fattori in gioco nella nostra ricerca sono “stili genitoriali” come fattore indipendente e “autostima/autoefficacia dei figli” come fattore dipendente.</w:t>
      </w:r>
    </w:p>
    <w:p w:rsidR="00172D4B" w:rsidRPr="00854BB7" w:rsidRDefault="00172D4B" w:rsidP="00891847">
      <w:pPr>
        <w:rPr>
          <w:rFonts w:ascii="Segoe UI Historic" w:hAnsi="Segoe UI Historic" w:cs="Segoe UI Historic"/>
        </w:rPr>
      </w:pPr>
    </w:p>
    <w:p w:rsidR="00687223" w:rsidRDefault="00687223" w:rsidP="00891847">
      <w:pPr>
        <w:rPr>
          <w:rFonts w:ascii="Segoe UI Historic" w:hAnsi="Segoe UI Historic" w:cs="Segoe UI Historic"/>
          <w:sz w:val="24"/>
          <w:szCs w:val="24"/>
        </w:rPr>
      </w:pPr>
    </w:p>
    <w:p w:rsidR="00687223" w:rsidRDefault="00687223" w:rsidP="00891847">
      <w:pPr>
        <w:rPr>
          <w:rFonts w:ascii="Segoe UI Historic" w:hAnsi="Segoe UI Historic" w:cs="Segoe UI Historic"/>
          <w:sz w:val="24"/>
          <w:szCs w:val="24"/>
        </w:rPr>
      </w:pPr>
    </w:p>
    <w:p w:rsidR="00687223" w:rsidRDefault="00687223" w:rsidP="00891847">
      <w:pPr>
        <w:rPr>
          <w:rFonts w:ascii="Segoe UI Historic" w:hAnsi="Segoe UI Historic" w:cs="Segoe UI Historic"/>
          <w:sz w:val="24"/>
          <w:szCs w:val="24"/>
        </w:rPr>
      </w:pPr>
    </w:p>
    <w:p w:rsidR="00687223" w:rsidRDefault="00687223" w:rsidP="00891847">
      <w:pPr>
        <w:rPr>
          <w:rFonts w:ascii="Segoe UI Historic" w:hAnsi="Segoe UI Historic" w:cs="Segoe UI Historic"/>
          <w:sz w:val="24"/>
          <w:szCs w:val="24"/>
        </w:rPr>
      </w:pPr>
    </w:p>
    <w:p w:rsidR="00891847" w:rsidRPr="003B1EE2" w:rsidRDefault="00891847" w:rsidP="00891847">
      <w:pPr>
        <w:rPr>
          <w:rFonts w:ascii="Segoe UI Historic" w:hAnsi="Segoe UI Historic" w:cs="Segoe UI Historic"/>
          <w:b/>
          <w:sz w:val="24"/>
          <w:szCs w:val="24"/>
        </w:rPr>
      </w:pPr>
      <w:r w:rsidRPr="003B1EE2">
        <w:rPr>
          <w:rFonts w:ascii="Segoe UI Historic" w:hAnsi="Segoe UI Historic" w:cs="Segoe UI Historic"/>
          <w:sz w:val="24"/>
          <w:szCs w:val="24"/>
        </w:rPr>
        <w:t xml:space="preserve">5. </w:t>
      </w:r>
      <w:r w:rsidRPr="003B1EE2">
        <w:rPr>
          <w:rFonts w:ascii="Segoe UI Historic" w:hAnsi="Segoe UI Historic" w:cs="Segoe UI Historic"/>
          <w:b/>
          <w:sz w:val="24"/>
          <w:szCs w:val="24"/>
        </w:rPr>
        <w:t>Definizione operativa dei fattori</w:t>
      </w:r>
    </w:p>
    <w:p w:rsidR="00854BB7" w:rsidRDefault="008B1243" w:rsidP="00891847">
      <w:pPr>
        <w:rPr>
          <w:rFonts w:ascii="Segoe UI Historic" w:hAnsi="Segoe UI Historic" w:cs="Segoe UI Historic"/>
        </w:rPr>
      </w:pPr>
      <w:r>
        <w:rPr>
          <w:rFonts w:ascii="Segoe UI Historic" w:hAnsi="Segoe UI Historic" w:cs="Segoe UI Historic"/>
        </w:rPr>
        <w:t xml:space="preserve">Abbiamo </w:t>
      </w:r>
      <w:proofErr w:type="spellStart"/>
      <w:r>
        <w:rPr>
          <w:rFonts w:ascii="Segoe UI Historic" w:hAnsi="Segoe UI Historic" w:cs="Segoe UI Historic"/>
        </w:rPr>
        <w:t>operazionalizzato</w:t>
      </w:r>
      <w:proofErr w:type="spellEnd"/>
      <w:r>
        <w:rPr>
          <w:rFonts w:ascii="Segoe UI Historic" w:hAnsi="Segoe UI Historic" w:cs="Segoe UI Historic"/>
        </w:rPr>
        <w:t xml:space="preserve"> entrambi i fattori attraverso l’uso di indicatori che ci hanno permesso di rilevarli</w:t>
      </w:r>
      <w:r w:rsidR="00494885">
        <w:rPr>
          <w:rFonts w:ascii="Segoe UI Historic" w:hAnsi="Segoe UI Historic" w:cs="Segoe UI Historic"/>
        </w:rPr>
        <w:t xml:space="preserve"> </w:t>
      </w:r>
      <w:r>
        <w:rPr>
          <w:rFonts w:ascii="Segoe UI Historic" w:hAnsi="Segoe UI Historic" w:cs="Segoe UI Historic"/>
        </w:rPr>
        <w:t xml:space="preserve">nella realtà. </w:t>
      </w:r>
    </w:p>
    <w:p w:rsidR="00A43B8B" w:rsidRDefault="00A43B8B" w:rsidP="00891847">
      <w:pPr>
        <w:rPr>
          <w:rFonts w:ascii="Segoe UI Historic" w:hAnsi="Segoe UI Historic" w:cs="Segoe UI Historic"/>
        </w:rPr>
      </w:pPr>
    </w:p>
    <w:p w:rsidR="00494885" w:rsidRDefault="00494885" w:rsidP="00891847">
      <w:pPr>
        <w:rPr>
          <w:rFonts w:ascii="Segoe UI Historic" w:hAnsi="Segoe UI Historic" w:cs="Segoe UI Historic"/>
        </w:rPr>
      </w:pPr>
    </w:p>
    <w:p w:rsidR="00494885" w:rsidRDefault="00494885" w:rsidP="00891847">
      <w:pPr>
        <w:rPr>
          <w:rFonts w:ascii="Segoe UI Historic" w:hAnsi="Segoe UI Historic" w:cs="Segoe UI Historic"/>
        </w:rPr>
      </w:pPr>
    </w:p>
    <w:tbl>
      <w:tblPr>
        <w:tblStyle w:val="Grigliatabella"/>
        <w:tblW w:w="0" w:type="auto"/>
        <w:tblLook w:val="04A0" w:firstRow="1" w:lastRow="0" w:firstColumn="1" w:lastColumn="0" w:noHBand="0" w:noVBand="1"/>
      </w:tblPr>
      <w:tblGrid>
        <w:gridCol w:w="1816"/>
        <w:gridCol w:w="3040"/>
        <w:gridCol w:w="2368"/>
        <w:gridCol w:w="2404"/>
      </w:tblGrid>
      <w:tr w:rsidR="001C2B29" w:rsidTr="009B253C">
        <w:tc>
          <w:tcPr>
            <w:tcW w:w="1816" w:type="dxa"/>
            <w:tcBorders>
              <w:bottom w:val="single" w:sz="4" w:space="0" w:color="auto"/>
            </w:tcBorders>
          </w:tcPr>
          <w:p w:rsidR="001C2B29" w:rsidRDefault="001C2B29" w:rsidP="009B253C">
            <w:pPr>
              <w:pStyle w:val="Titolo1"/>
            </w:pPr>
            <w:r>
              <w:t>FATTORI</w:t>
            </w:r>
          </w:p>
        </w:tc>
        <w:tc>
          <w:tcPr>
            <w:tcW w:w="3040" w:type="dxa"/>
            <w:tcBorders>
              <w:bottom w:val="single" w:sz="4" w:space="0" w:color="auto"/>
            </w:tcBorders>
          </w:tcPr>
          <w:p w:rsidR="001C2B29" w:rsidRDefault="001C2B29" w:rsidP="009B253C">
            <w:r>
              <w:t>INDICATORI</w:t>
            </w:r>
          </w:p>
        </w:tc>
        <w:tc>
          <w:tcPr>
            <w:tcW w:w="2368" w:type="dxa"/>
          </w:tcPr>
          <w:p w:rsidR="001C2B29" w:rsidRDefault="001C2B29" w:rsidP="009B253C">
            <w:r>
              <w:t>ITEM</w:t>
            </w:r>
          </w:p>
        </w:tc>
        <w:tc>
          <w:tcPr>
            <w:tcW w:w="2404" w:type="dxa"/>
          </w:tcPr>
          <w:p w:rsidR="001C2B29" w:rsidRDefault="001C2B29" w:rsidP="009B253C">
            <w:r>
              <w:t>VARIABILI</w:t>
            </w:r>
          </w:p>
        </w:tc>
      </w:tr>
      <w:tr w:rsidR="001C2B29" w:rsidTr="009B253C">
        <w:trPr>
          <w:trHeight w:val="1137"/>
        </w:trPr>
        <w:tc>
          <w:tcPr>
            <w:tcW w:w="1816" w:type="dxa"/>
            <w:tcBorders>
              <w:bottom w:val="nil"/>
            </w:tcBorders>
          </w:tcPr>
          <w:p w:rsidR="001C2B29" w:rsidRDefault="001C2B29" w:rsidP="009B253C"/>
          <w:p w:rsidR="001C2B29" w:rsidRDefault="001C2B29" w:rsidP="009B253C"/>
        </w:tc>
        <w:tc>
          <w:tcPr>
            <w:tcW w:w="3040" w:type="dxa"/>
            <w:tcBorders>
              <w:bottom w:val="nil"/>
            </w:tcBorders>
          </w:tcPr>
          <w:p w:rsidR="001C2B29" w:rsidRDefault="001C2B29" w:rsidP="009B253C">
            <w:r>
              <w:t>Variabili di sfondo</w:t>
            </w:r>
          </w:p>
        </w:tc>
        <w:tc>
          <w:tcPr>
            <w:tcW w:w="2368" w:type="dxa"/>
          </w:tcPr>
          <w:p w:rsidR="001C2B29" w:rsidRDefault="001C2B29" w:rsidP="009B253C">
            <w:r>
              <w:t>Genere</w:t>
            </w:r>
          </w:p>
        </w:tc>
        <w:tc>
          <w:tcPr>
            <w:tcW w:w="2404" w:type="dxa"/>
          </w:tcPr>
          <w:p w:rsidR="001C2B29" w:rsidRDefault="001C2B29" w:rsidP="001C2B29">
            <w:pPr>
              <w:pStyle w:val="Paragrafoelenco"/>
              <w:numPr>
                <w:ilvl w:val="0"/>
                <w:numId w:val="24"/>
              </w:numPr>
            </w:pPr>
            <w:r>
              <w:t>Maschio</w:t>
            </w:r>
          </w:p>
          <w:p w:rsidR="001C2B29" w:rsidRDefault="001C2B29" w:rsidP="001C2B29">
            <w:pPr>
              <w:pStyle w:val="Paragrafoelenco"/>
              <w:numPr>
                <w:ilvl w:val="0"/>
                <w:numId w:val="24"/>
              </w:numPr>
            </w:pPr>
            <w:r>
              <w:t>Femmina</w:t>
            </w:r>
          </w:p>
        </w:tc>
      </w:tr>
      <w:tr w:rsidR="001C2B29" w:rsidTr="009B253C">
        <w:trPr>
          <w:trHeight w:val="1137"/>
        </w:trPr>
        <w:tc>
          <w:tcPr>
            <w:tcW w:w="1816" w:type="dxa"/>
            <w:tcBorders>
              <w:top w:val="nil"/>
              <w:bottom w:val="nil"/>
            </w:tcBorders>
          </w:tcPr>
          <w:p w:rsidR="001C2B29" w:rsidRDefault="001C2B29" w:rsidP="009B253C"/>
        </w:tc>
        <w:tc>
          <w:tcPr>
            <w:tcW w:w="3040" w:type="dxa"/>
            <w:tcBorders>
              <w:top w:val="nil"/>
              <w:bottom w:val="nil"/>
            </w:tcBorders>
          </w:tcPr>
          <w:p w:rsidR="001C2B29" w:rsidRDefault="001C2B29" w:rsidP="009B253C"/>
        </w:tc>
        <w:tc>
          <w:tcPr>
            <w:tcW w:w="2368" w:type="dxa"/>
          </w:tcPr>
          <w:p w:rsidR="001C2B29" w:rsidRDefault="001C2B29" w:rsidP="009B253C">
            <w:r>
              <w:t>Età</w:t>
            </w:r>
          </w:p>
        </w:tc>
        <w:tc>
          <w:tcPr>
            <w:tcW w:w="2404" w:type="dxa"/>
          </w:tcPr>
          <w:p w:rsidR="001C2B29" w:rsidRDefault="001C2B29" w:rsidP="009B253C">
            <w:pPr>
              <w:pStyle w:val="Paragrafoelenco"/>
              <w:ind w:left="360"/>
            </w:pPr>
          </w:p>
          <w:p w:rsidR="001C2B29" w:rsidRDefault="001C2B29" w:rsidP="009B253C">
            <w:r>
              <w:t>……………</w:t>
            </w:r>
          </w:p>
        </w:tc>
      </w:tr>
      <w:tr w:rsidR="001C2B29" w:rsidTr="009B253C">
        <w:trPr>
          <w:trHeight w:val="1137"/>
        </w:trPr>
        <w:tc>
          <w:tcPr>
            <w:tcW w:w="1816" w:type="dxa"/>
            <w:tcBorders>
              <w:top w:val="nil"/>
              <w:bottom w:val="single" w:sz="4" w:space="0" w:color="auto"/>
            </w:tcBorders>
          </w:tcPr>
          <w:p w:rsidR="001C2B29" w:rsidRDefault="001C2B29" w:rsidP="009B253C"/>
        </w:tc>
        <w:tc>
          <w:tcPr>
            <w:tcW w:w="3040" w:type="dxa"/>
            <w:tcBorders>
              <w:top w:val="nil"/>
              <w:bottom w:val="nil"/>
            </w:tcBorders>
          </w:tcPr>
          <w:p w:rsidR="001C2B29" w:rsidRDefault="001C2B29" w:rsidP="009B253C"/>
        </w:tc>
        <w:tc>
          <w:tcPr>
            <w:tcW w:w="2368" w:type="dxa"/>
          </w:tcPr>
          <w:p w:rsidR="001C2B29" w:rsidRDefault="001C2B29" w:rsidP="009B253C">
            <w:r>
              <w:t>Residenza</w:t>
            </w:r>
          </w:p>
        </w:tc>
        <w:tc>
          <w:tcPr>
            <w:tcW w:w="2404" w:type="dxa"/>
          </w:tcPr>
          <w:p w:rsidR="001C2B29" w:rsidRDefault="001C2B29" w:rsidP="009B253C">
            <w:pPr>
              <w:pStyle w:val="Paragrafoelenco"/>
              <w:ind w:left="360"/>
            </w:pPr>
          </w:p>
          <w:p w:rsidR="001C2B29" w:rsidRDefault="001C2B29" w:rsidP="009B253C">
            <w:r>
              <w:t>………………………..</w:t>
            </w:r>
          </w:p>
        </w:tc>
      </w:tr>
      <w:tr w:rsidR="001C2B29" w:rsidTr="009B253C">
        <w:trPr>
          <w:trHeight w:val="1137"/>
        </w:trPr>
        <w:tc>
          <w:tcPr>
            <w:tcW w:w="1816" w:type="dxa"/>
            <w:tcBorders>
              <w:top w:val="single" w:sz="4" w:space="0" w:color="auto"/>
              <w:bottom w:val="nil"/>
            </w:tcBorders>
          </w:tcPr>
          <w:p w:rsidR="001C2B29" w:rsidRDefault="001C2B29" w:rsidP="009B253C"/>
        </w:tc>
        <w:tc>
          <w:tcPr>
            <w:tcW w:w="3040" w:type="dxa"/>
            <w:tcBorders>
              <w:bottom w:val="nil"/>
            </w:tcBorders>
          </w:tcPr>
          <w:p w:rsidR="001C2B29" w:rsidRDefault="001C2B29" w:rsidP="009B253C">
            <w:r>
              <w:t xml:space="preserve"> </w:t>
            </w:r>
          </w:p>
          <w:p w:rsidR="001C2B29" w:rsidRDefault="001C2B29" w:rsidP="009B253C"/>
          <w:p w:rsidR="001C2B29" w:rsidRDefault="001C2B29" w:rsidP="009B253C">
            <w:r>
              <w:t>Tolleranza nei confronti dei comportamenti scorretti dei figli.</w:t>
            </w:r>
          </w:p>
        </w:tc>
        <w:tc>
          <w:tcPr>
            <w:tcW w:w="2368" w:type="dxa"/>
          </w:tcPr>
          <w:p w:rsidR="001C2B29" w:rsidRDefault="001C2B29" w:rsidP="009B253C">
            <w:r>
              <w:t>Ricevi punizioni quando disobbedisci ai tuoi genitori?</w:t>
            </w:r>
          </w:p>
        </w:tc>
        <w:tc>
          <w:tcPr>
            <w:tcW w:w="2404" w:type="dxa"/>
          </w:tcPr>
          <w:p w:rsidR="001C2B29" w:rsidRDefault="001C2B29" w:rsidP="009B253C">
            <w:r>
              <w:t>a. Sempre</w:t>
            </w:r>
          </w:p>
          <w:p w:rsidR="001C2B29" w:rsidRDefault="001C2B29" w:rsidP="009B253C">
            <w:r>
              <w:t>b. Qualche volta</w:t>
            </w:r>
          </w:p>
          <w:p w:rsidR="001C2B29" w:rsidRDefault="001C2B29" w:rsidP="009B253C">
            <w:r>
              <w:t xml:space="preserve">c. Mai </w:t>
            </w:r>
          </w:p>
        </w:tc>
      </w:tr>
      <w:tr w:rsidR="001C2B29" w:rsidTr="009B253C">
        <w:trPr>
          <w:trHeight w:val="1267"/>
        </w:trPr>
        <w:tc>
          <w:tcPr>
            <w:tcW w:w="1816" w:type="dxa"/>
            <w:tcBorders>
              <w:top w:val="nil"/>
              <w:bottom w:val="nil"/>
            </w:tcBorders>
          </w:tcPr>
          <w:p w:rsidR="001C2B29" w:rsidRDefault="001C2B29" w:rsidP="009B253C">
            <w:r>
              <w:t>Stile genitoriale</w:t>
            </w:r>
          </w:p>
        </w:tc>
        <w:tc>
          <w:tcPr>
            <w:tcW w:w="3040" w:type="dxa"/>
            <w:tcBorders>
              <w:top w:val="nil"/>
              <w:bottom w:val="single" w:sz="4" w:space="0" w:color="auto"/>
            </w:tcBorders>
          </w:tcPr>
          <w:p w:rsidR="001C2B29" w:rsidRDefault="001C2B29" w:rsidP="009B253C"/>
        </w:tc>
        <w:tc>
          <w:tcPr>
            <w:tcW w:w="2368" w:type="dxa"/>
          </w:tcPr>
          <w:p w:rsidR="001C2B29" w:rsidRDefault="001C2B29" w:rsidP="009B253C">
            <w:r>
              <w:t>Ti viene spiegato il motivo della tua punizione?</w:t>
            </w:r>
          </w:p>
        </w:tc>
        <w:tc>
          <w:tcPr>
            <w:tcW w:w="2404" w:type="dxa"/>
          </w:tcPr>
          <w:p w:rsidR="001C2B29" w:rsidRDefault="001C2B29" w:rsidP="001C2B29">
            <w:pPr>
              <w:pStyle w:val="Paragrafoelenco"/>
              <w:numPr>
                <w:ilvl w:val="0"/>
                <w:numId w:val="25"/>
              </w:numPr>
            </w:pPr>
            <w:r>
              <w:t>Sempre</w:t>
            </w:r>
          </w:p>
          <w:p w:rsidR="001C2B29" w:rsidRDefault="001C2B29" w:rsidP="001C2B29">
            <w:pPr>
              <w:pStyle w:val="Paragrafoelenco"/>
              <w:numPr>
                <w:ilvl w:val="0"/>
                <w:numId w:val="25"/>
              </w:numPr>
            </w:pPr>
            <w:r>
              <w:t>Qualche volta</w:t>
            </w:r>
          </w:p>
          <w:p w:rsidR="001C2B29" w:rsidRDefault="001C2B29" w:rsidP="001C2B29">
            <w:pPr>
              <w:pStyle w:val="Paragrafoelenco"/>
              <w:numPr>
                <w:ilvl w:val="0"/>
                <w:numId w:val="25"/>
              </w:numPr>
            </w:pPr>
            <w:r>
              <w:t>Mai</w:t>
            </w:r>
          </w:p>
        </w:tc>
      </w:tr>
      <w:tr w:rsidR="001C2B29" w:rsidTr="009B253C">
        <w:trPr>
          <w:trHeight w:val="739"/>
        </w:trPr>
        <w:tc>
          <w:tcPr>
            <w:tcW w:w="1816" w:type="dxa"/>
            <w:tcBorders>
              <w:top w:val="nil"/>
              <w:bottom w:val="nil"/>
            </w:tcBorders>
          </w:tcPr>
          <w:p w:rsidR="001C2B29" w:rsidRDefault="001C2B29" w:rsidP="009B253C"/>
        </w:tc>
        <w:tc>
          <w:tcPr>
            <w:tcW w:w="3040" w:type="dxa"/>
            <w:tcBorders>
              <w:bottom w:val="nil"/>
            </w:tcBorders>
          </w:tcPr>
          <w:p w:rsidR="001C2B29" w:rsidRDefault="001C2B29" w:rsidP="009B253C">
            <w:r>
              <w:t xml:space="preserve">     </w:t>
            </w:r>
          </w:p>
          <w:p w:rsidR="001C2B29" w:rsidRDefault="001C2B29" w:rsidP="009B253C">
            <w:r>
              <w:t>Regole imposte</w:t>
            </w:r>
          </w:p>
        </w:tc>
        <w:tc>
          <w:tcPr>
            <w:tcW w:w="2368" w:type="dxa"/>
          </w:tcPr>
          <w:p w:rsidR="001C2B29" w:rsidRDefault="001C2B29" w:rsidP="009B253C">
            <w:r>
              <w:t>A casa ci sono delle regole da rispettare?</w:t>
            </w:r>
          </w:p>
        </w:tc>
        <w:tc>
          <w:tcPr>
            <w:tcW w:w="2404" w:type="dxa"/>
          </w:tcPr>
          <w:p w:rsidR="001C2B29" w:rsidRDefault="001C2B29" w:rsidP="001C2B29">
            <w:pPr>
              <w:pStyle w:val="Paragrafoelenco"/>
              <w:numPr>
                <w:ilvl w:val="0"/>
                <w:numId w:val="26"/>
              </w:numPr>
            </w:pPr>
            <w:r>
              <w:t>Sono libero di fare ciò che voglio</w:t>
            </w:r>
          </w:p>
          <w:p w:rsidR="001C2B29" w:rsidRDefault="001C2B29" w:rsidP="001C2B29">
            <w:pPr>
              <w:pStyle w:val="Paragrafoelenco"/>
              <w:numPr>
                <w:ilvl w:val="0"/>
                <w:numId w:val="26"/>
              </w:numPr>
            </w:pPr>
            <w:r>
              <w:t>Mi sento libero entro certi limiti</w:t>
            </w:r>
          </w:p>
          <w:p w:rsidR="001C2B29" w:rsidRDefault="001C2B29" w:rsidP="001C2B29">
            <w:pPr>
              <w:pStyle w:val="Paragrafoelenco"/>
              <w:numPr>
                <w:ilvl w:val="0"/>
                <w:numId w:val="26"/>
              </w:numPr>
            </w:pPr>
            <w:r>
              <w:t>Ci sono regole rigide</w:t>
            </w:r>
          </w:p>
        </w:tc>
      </w:tr>
      <w:tr w:rsidR="001C2B29" w:rsidTr="009B253C">
        <w:tc>
          <w:tcPr>
            <w:tcW w:w="1816" w:type="dxa"/>
            <w:tcBorders>
              <w:top w:val="nil"/>
              <w:bottom w:val="nil"/>
            </w:tcBorders>
          </w:tcPr>
          <w:p w:rsidR="001C2B29" w:rsidRDefault="001C2B29" w:rsidP="009B253C"/>
        </w:tc>
        <w:tc>
          <w:tcPr>
            <w:tcW w:w="3040" w:type="dxa"/>
            <w:tcBorders>
              <w:top w:val="nil"/>
            </w:tcBorders>
          </w:tcPr>
          <w:p w:rsidR="001C2B29" w:rsidRDefault="001C2B29" w:rsidP="009B253C">
            <w:pPr>
              <w:jc w:val="center"/>
            </w:pPr>
          </w:p>
        </w:tc>
        <w:tc>
          <w:tcPr>
            <w:tcW w:w="2368" w:type="dxa"/>
          </w:tcPr>
          <w:p w:rsidR="001C2B29" w:rsidRDefault="001C2B29" w:rsidP="009B253C">
            <w:r>
              <w:t>Quando esci hai un orario di rientro?</w:t>
            </w:r>
          </w:p>
        </w:tc>
        <w:tc>
          <w:tcPr>
            <w:tcW w:w="2404" w:type="dxa"/>
          </w:tcPr>
          <w:p w:rsidR="001C2B29" w:rsidRDefault="001C2B29" w:rsidP="001C2B29">
            <w:pPr>
              <w:pStyle w:val="Paragrafoelenco"/>
              <w:numPr>
                <w:ilvl w:val="0"/>
                <w:numId w:val="27"/>
              </w:numPr>
            </w:pPr>
            <w:r>
              <w:t>Sempre</w:t>
            </w:r>
          </w:p>
          <w:p w:rsidR="001C2B29" w:rsidRDefault="001C2B29" w:rsidP="001C2B29">
            <w:pPr>
              <w:pStyle w:val="Paragrafoelenco"/>
              <w:numPr>
                <w:ilvl w:val="0"/>
                <w:numId w:val="27"/>
              </w:numPr>
            </w:pPr>
            <w:r>
              <w:t>Dipende dalla situazione</w:t>
            </w:r>
          </w:p>
          <w:p w:rsidR="001C2B29" w:rsidRDefault="001C2B29" w:rsidP="001C2B29">
            <w:pPr>
              <w:pStyle w:val="Paragrafoelenco"/>
              <w:numPr>
                <w:ilvl w:val="0"/>
                <w:numId w:val="27"/>
              </w:numPr>
            </w:pPr>
            <w:r>
              <w:t>No</w:t>
            </w:r>
          </w:p>
        </w:tc>
      </w:tr>
      <w:tr w:rsidR="001C2B29" w:rsidTr="009B253C">
        <w:tc>
          <w:tcPr>
            <w:tcW w:w="1816" w:type="dxa"/>
            <w:tcBorders>
              <w:top w:val="nil"/>
              <w:bottom w:val="nil"/>
            </w:tcBorders>
          </w:tcPr>
          <w:p w:rsidR="001C2B29" w:rsidRDefault="001C2B29" w:rsidP="009B253C"/>
        </w:tc>
        <w:tc>
          <w:tcPr>
            <w:tcW w:w="3040" w:type="dxa"/>
            <w:tcBorders>
              <w:bottom w:val="nil"/>
            </w:tcBorders>
          </w:tcPr>
          <w:p w:rsidR="001C2B29" w:rsidRDefault="001C2B29" w:rsidP="009B253C"/>
          <w:p w:rsidR="001C2B29" w:rsidRDefault="001C2B29" w:rsidP="009B253C"/>
          <w:p w:rsidR="001C2B29" w:rsidRDefault="001C2B29" w:rsidP="009B253C"/>
          <w:p w:rsidR="001C2B29" w:rsidRDefault="001C2B29" w:rsidP="009B253C"/>
          <w:p w:rsidR="001C2B29" w:rsidRDefault="001C2B29" w:rsidP="009B253C"/>
          <w:p w:rsidR="001C2B29" w:rsidRDefault="001C2B29" w:rsidP="009B253C">
            <w:r>
              <w:t>Interesse nei confronti dei figli</w:t>
            </w:r>
          </w:p>
        </w:tc>
        <w:tc>
          <w:tcPr>
            <w:tcW w:w="2368" w:type="dxa"/>
          </w:tcPr>
          <w:p w:rsidR="001C2B29" w:rsidRDefault="001C2B29" w:rsidP="009B253C">
            <w:r>
              <w:lastRenderedPageBreak/>
              <w:t xml:space="preserve">I tuoi genitori si interessano di quello </w:t>
            </w:r>
            <w:r>
              <w:lastRenderedPageBreak/>
              <w:t>che fai?</w:t>
            </w:r>
          </w:p>
        </w:tc>
        <w:tc>
          <w:tcPr>
            <w:tcW w:w="2404" w:type="dxa"/>
          </w:tcPr>
          <w:p w:rsidR="001C2B29" w:rsidRDefault="001C2B29" w:rsidP="001C2B29">
            <w:pPr>
              <w:pStyle w:val="Paragrafoelenco"/>
              <w:numPr>
                <w:ilvl w:val="0"/>
                <w:numId w:val="28"/>
              </w:numPr>
            </w:pPr>
            <w:r>
              <w:lastRenderedPageBreak/>
              <w:t>Sì, ma in maniera eccessiva</w:t>
            </w:r>
          </w:p>
          <w:p w:rsidR="001C2B29" w:rsidRDefault="001C2B29" w:rsidP="001C2B29">
            <w:pPr>
              <w:pStyle w:val="Paragrafoelenco"/>
              <w:numPr>
                <w:ilvl w:val="0"/>
                <w:numId w:val="28"/>
              </w:numPr>
            </w:pPr>
            <w:r>
              <w:lastRenderedPageBreak/>
              <w:t>Sì, rispettavo i miei spazi</w:t>
            </w:r>
          </w:p>
          <w:p w:rsidR="001C2B29" w:rsidRDefault="001C2B29" w:rsidP="001C2B29">
            <w:pPr>
              <w:pStyle w:val="Paragrafoelenco"/>
              <w:numPr>
                <w:ilvl w:val="0"/>
                <w:numId w:val="28"/>
              </w:numPr>
            </w:pPr>
            <w:r>
              <w:t xml:space="preserve">No, non si interessano </w:t>
            </w:r>
          </w:p>
        </w:tc>
      </w:tr>
      <w:tr w:rsidR="001C2B29" w:rsidTr="009B253C">
        <w:tc>
          <w:tcPr>
            <w:tcW w:w="1816" w:type="dxa"/>
            <w:tcBorders>
              <w:top w:val="nil"/>
              <w:bottom w:val="nil"/>
            </w:tcBorders>
          </w:tcPr>
          <w:p w:rsidR="001C2B29" w:rsidRDefault="001C2B29" w:rsidP="009B253C"/>
        </w:tc>
        <w:tc>
          <w:tcPr>
            <w:tcW w:w="3040" w:type="dxa"/>
            <w:tcBorders>
              <w:top w:val="nil"/>
            </w:tcBorders>
          </w:tcPr>
          <w:p w:rsidR="001C2B29" w:rsidRDefault="001C2B29" w:rsidP="009B253C"/>
        </w:tc>
        <w:tc>
          <w:tcPr>
            <w:tcW w:w="2368" w:type="dxa"/>
            <w:tcBorders>
              <w:bottom w:val="single" w:sz="4" w:space="0" w:color="auto"/>
            </w:tcBorders>
          </w:tcPr>
          <w:p w:rsidR="001C2B29" w:rsidRDefault="001C2B29" w:rsidP="009B253C">
            <w:r>
              <w:t>Nelle discussioni a casa senti che la tua opinione viene presa in considerazione?</w:t>
            </w:r>
          </w:p>
        </w:tc>
        <w:tc>
          <w:tcPr>
            <w:tcW w:w="2404" w:type="dxa"/>
          </w:tcPr>
          <w:p w:rsidR="001C2B29" w:rsidRDefault="001C2B29" w:rsidP="001C2B29">
            <w:pPr>
              <w:pStyle w:val="Paragrafoelenco"/>
              <w:numPr>
                <w:ilvl w:val="0"/>
                <w:numId w:val="29"/>
              </w:numPr>
            </w:pPr>
            <w:r>
              <w:t>Il mio parere non viene ascoltato né considerato</w:t>
            </w:r>
          </w:p>
          <w:p w:rsidR="001C2B29" w:rsidRDefault="001C2B29" w:rsidP="001C2B29">
            <w:pPr>
              <w:pStyle w:val="Paragrafoelenco"/>
              <w:numPr>
                <w:ilvl w:val="0"/>
                <w:numId w:val="29"/>
              </w:numPr>
            </w:pPr>
            <w:r>
              <w:t>Il mio parere viene ascoltato ma non considerato</w:t>
            </w:r>
          </w:p>
          <w:p w:rsidR="001C2B29" w:rsidRDefault="001C2B29" w:rsidP="001C2B29">
            <w:pPr>
              <w:pStyle w:val="Paragrafoelenco"/>
              <w:numPr>
                <w:ilvl w:val="0"/>
                <w:numId w:val="29"/>
              </w:numPr>
            </w:pPr>
            <w:r>
              <w:t>Il mio parere viene ascoltato e considerato</w:t>
            </w:r>
          </w:p>
        </w:tc>
      </w:tr>
      <w:tr w:rsidR="001C2B29" w:rsidTr="009B253C">
        <w:trPr>
          <w:trHeight w:val="2332"/>
        </w:trPr>
        <w:tc>
          <w:tcPr>
            <w:tcW w:w="1816" w:type="dxa"/>
            <w:tcBorders>
              <w:top w:val="nil"/>
              <w:bottom w:val="nil"/>
            </w:tcBorders>
          </w:tcPr>
          <w:p w:rsidR="001C2B29" w:rsidRDefault="001C2B29" w:rsidP="009B253C"/>
        </w:tc>
        <w:tc>
          <w:tcPr>
            <w:tcW w:w="3040" w:type="dxa"/>
            <w:tcBorders>
              <w:top w:val="nil"/>
              <w:bottom w:val="single" w:sz="4" w:space="0" w:color="auto"/>
            </w:tcBorders>
          </w:tcPr>
          <w:p w:rsidR="001C2B29" w:rsidRDefault="001C2B29" w:rsidP="009B253C"/>
        </w:tc>
        <w:tc>
          <w:tcPr>
            <w:tcW w:w="2368" w:type="dxa"/>
            <w:tcBorders>
              <w:top w:val="nil"/>
            </w:tcBorders>
          </w:tcPr>
          <w:p w:rsidR="001C2B29" w:rsidRDefault="001C2B29" w:rsidP="009B253C">
            <w:r>
              <w:t>Che rapporto hai con i tuoi genitori?</w:t>
            </w:r>
          </w:p>
        </w:tc>
        <w:tc>
          <w:tcPr>
            <w:tcW w:w="2404" w:type="dxa"/>
          </w:tcPr>
          <w:p w:rsidR="001C2B29" w:rsidRDefault="001C2B29" w:rsidP="009B253C"/>
          <w:p w:rsidR="001C2B29" w:rsidRDefault="001C2B29" w:rsidP="009B253C">
            <w:r>
              <w:t>……………………………………</w:t>
            </w:r>
          </w:p>
        </w:tc>
      </w:tr>
      <w:tr w:rsidR="001C2B29" w:rsidTr="009B253C">
        <w:trPr>
          <w:trHeight w:val="288"/>
        </w:trPr>
        <w:tc>
          <w:tcPr>
            <w:tcW w:w="1816" w:type="dxa"/>
            <w:tcBorders>
              <w:top w:val="nil"/>
              <w:bottom w:val="nil"/>
            </w:tcBorders>
          </w:tcPr>
          <w:p w:rsidR="001C2B29" w:rsidRDefault="001C2B29" w:rsidP="009B253C"/>
        </w:tc>
        <w:tc>
          <w:tcPr>
            <w:tcW w:w="3040" w:type="dxa"/>
            <w:tcBorders>
              <w:bottom w:val="nil"/>
            </w:tcBorders>
          </w:tcPr>
          <w:p w:rsidR="001C2B29" w:rsidRDefault="001C2B29" w:rsidP="009B253C">
            <w:r>
              <w:t>Tempo trascorso con i figli</w:t>
            </w:r>
          </w:p>
        </w:tc>
        <w:tc>
          <w:tcPr>
            <w:tcW w:w="2368" w:type="dxa"/>
          </w:tcPr>
          <w:p w:rsidR="001C2B29" w:rsidRDefault="001C2B29" w:rsidP="009B253C">
            <w:r>
              <w:t>Quando i tuoi genitori sono a casa ti propongono di trascorrere del tempo con loro?</w:t>
            </w:r>
          </w:p>
        </w:tc>
        <w:tc>
          <w:tcPr>
            <w:tcW w:w="2404" w:type="dxa"/>
          </w:tcPr>
          <w:p w:rsidR="001C2B29" w:rsidRDefault="001C2B29" w:rsidP="001C2B29">
            <w:pPr>
              <w:pStyle w:val="Paragrafoelenco"/>
              <w:numPr>
                <w:ilvl w:val="0"/>
                <w:numId w:val="30"/>
              </w:numPr>
            </w:pPr>
            <w:r>
              <w:t>Mai</w:t>
            </w:r>
          </w:p>
          <w:p w:rsidR="001C2B29" w:rsidRDefault="001C2B29" w:rsidP="001C2B29">
            <w:pPr>
              <w:pStyle w:val="Paragrafoelenco"/>
              <w:numPr>
                <w:ilvl w:val="0"/>
                <w:numId w:val="30"/>
              </w:numPr>
            </w:pPr>
            <w:r>
              <w:t>Mi propongono spesso di fare qualcosa con loro.</w:t>
            </w:r>
          </w:p>
          <w:p w:rsidR="001C2B29" w:rsidRDefault="001C2B29" w:rsidP="001C2B29">
            <w:pPr>
              <w:pStyle w:val="Paragrafoelenco"/>
              <w:numPr>
                <w:ilvl w:val="0"/>
                <w:numId w:val="30"/>
              </w:numPr>
            </w:pPr>
            <w:r>
              <w:t>Si, fin troppo.</w:t>
            </w:r>
          </w:p>
        </w:tc>
      </w:tr>
      <w:tr w:rsidR="001C2B29" w:rsidTr="009B253C">
        <w:tc>
          <w:tcPr>
            <w:tcW w:w="1816" w:type="dxa"/>
            <w:tcBorders>
              <w:top w:val="nil"/>
              <w:bottom w:val="single" w:sz="4" w:space="0" w:color="auto"/>
            </w:tcBorders>
          </w:tcPr>
          <w:p w:rsidR="001C2B29" w:rsidRDefault="001C2B29" w:rsidP="009B253C"/>
        </w:tc>
        <w:tc>
          <w:tcPr>
            <w:tcW w:w="3040" w:type="dxa"/>
            <w:tcBorders>
              <w:top w:val="nil"/>
              <w:bottom w:val="single" w:sz="4" w:space="0" w:color="auto"/>
            </w:tcBorders>
          </w:tcPr>
          <w:p w:rsidR="001C2B29" w:rsidRDefault="001C2B29" w:rsidP="009B253C"/>
        </w:tc>
        <w:tc>
          <w:tcPr>
            <w:tcW w:w="2368" w:type="dxa"/>
          </w:tcPr>
          <w:p w:rsidR="001C2B29" w:rsidRDefault="001C2B29" w:rsidP="009B253C">
            <w:r>
              <w:t>Quando sei a casa con i tuoi genitori chiacchieri con loro sulla giornata trascorsa?</w:t>
            </w:r>
          </w:p>
        </w:tc>
        <w:tc>
          <w:tcPr>
            <w:tcW w:w="2404" w:type="dxa"/>
          </w:tcPr>
          <w:p w:rsidR="001C2B29" w:rsidRDefault="001C2B29" w:rsidP="001C2B29">
            <w:pPr>
              <w:pStyle w:val="Paragrafoelenco"/>
              <w:numPr>
                <w:ilvl w:val="0"/>
                <w:numId w:val="31"/>
              </w:numPr>
            </w:pPr>
            <w:r>
              <w:t>Si, ricevo fin troppe domande.</w:t>
            </w:r>
          </w:p>
          <w:p w:rsidR="001C2B29" w:rsidRDefault="001C2B29" w:rsidP="001C2B29">
            <w:pPr>
              <w:pStyle w:val="Paragrafoelenco"/>
              <w:numPr>
                <w:ilvl w:val="0"/>
                <w:numId w:val="31"/>
              </w:numPr>
            </w:pPr>
            <w:r>
              <w:t>Si, chiacchieriamo serenamente.</w:t>
            </w:r>
          </w:p>
          <w:p w:rsidR="001C2B29" w:rsidRDefault="001C2B29" w:rsidP="001C2B29">
            <w:pPr>
              <w:pStyle w:val="Paragrafoelenco"/>
              <w:numPr>
                <w:ilvl w:val="0"/>
                <w:numId w:val="31"/>
              </w:numPr>
            </w:pPr>
            <w:r>
              <w:t>No, non mi chiedono quasi nulla.</w:t>
            </w:r>
          </w:p>
        </w:tc>
      </w:tr>
      <w:tr w:rsidR="001C2B29" w:rsidTr="009B253C">
        <w:tc>
          <w:tcPr>
            <w:tcW w:w="1816" w:type="dxa"/>
            <w:tcBorders>
              <w:bottom w:val="nil"/>
            </w:tcBorders>
          </w:tcPr>
          <w:p w:rsidR="001C2B29" w:rsidRDefault="001C2B29" w:rsidP="009B253C">
            <w:r>
              <w:t>Autostima e autoefficacia dei figli</w:t>
            </w:r>
          </w:p>
        </w:tc>
        <w:tc>
          <w:tcPr>
            <w:tcW w:w="3040" w:type="dxa"/>
            <w:tcBorders>
              <w:top w:val="single" w:sz="4" w:space="0" w:color="auto"/>
              <w:bottom w:val="nil"/>
            </w:tcBorders>
          </w:tcPr>
          <w:p w:rsidR="001C2B29" w:rsidRDefault="001C2B29" w:rsidP="009B253C">
            <w:r>
              <w:t>Atteggiamento nei confronti di obiettivi</w:t>
            </w:r>
          </w:p>
        </w:tc>
        <w:tc>
          <w:tcPr>
            <w:tcW w:w="2368" w:type="dxa"/>
          </w:tcPr>
          <w:p w:rsidR="001C2B29" w:rsidRDefault="001C2B29" w:rsidP="009B253C">
            <w:r>
              <w:t>Sei in grado di raggiungere gli obiettivi che ti sei prefissato?</w:t>
            </w:r>
          </w:p>
        </w:tc>
        <w:tc>
          <w:tcPr>
            <w:tcW w:w="2404" w:type="dxa"/>
          </w:tcPr>
          <w:p w:rsidR="001C2B29" w:rsidRDefault="001C2B29" w:rsidP="001C2B29">
            <w:pPr>
              <w:pStyle w:val="Paragrafoelenco"/>
              <w:numPr>
                <w:ilvl w:val="0"/>
                <w:numId w:val="32"/>
              </w:numPr>
            </w:pPr>
            <w:r>
              <w:t>Si, ho tutte le capacità per farlo</w:t>
            </w:r>
          </w:p>
          <w:p w:rsidR="001C2B29" w:rsidRDefault="001C2B29" w:rsidP="001C2B29">
            <w:pPr>
              <w:pStyle w:val="Paragrafoelenco"/>
              <w:numPr>
                <w:ilvl w:val="0"/>
                <w:numId w:val="32"/>
              </w:numPr>
            </w:pPr>
            <w:r>
              <w:t>Dipende, a volte ho bisogno di sostegno</w:t>
            </w:r>
          </w:p>
          <w:p w:rsidR="001C2B29" w:rsidRDefault="001C2B29" w:rsidP="001C2B29">
            <w:pPr>
              <w:pStyle w:val="Paragrafoelenco"/>
              <w:numPr>
                <w:ilvl w:val="0"/>
                <w:numId w:val="32"/>
              </w:numPr>
            </w:pPr>
            <w:r>
              <w:t>No, mai</w:t>
            </w:r>
          </w:p>
        </w:tc>
      </w:tr>
      <w:tr w:rsidR="001C2B29" w:rsidTr="009B253C">
        <w:tc>
          <w:tcPr>
            <w:tcW w:w="1816" w:type="dxa"/>
            <w:tcBorders>
              <w:top w:val="nil"/>
              <w:bottom w:val="nil"/>
            </w:tcBorders>
          </w:tcPr>
          <w:p w:rsidR="001C2B29" w:rsidRDefault="001C2B29" w:rsidP="009B253C"/>
        </w:tc>
        <w:tc>
          <w:tcPr>
            <w:tcW w:w="3040" w:type="dxa"/>
            <w:tcBorders>
              <w:top w:val="nil"/>
              <w:bottom w:val="single" w:sz="4" w:space="0" w:color="auto"/>
            </w:tcBorders>
          </w:tcPr>
          <w:p w:rsidR="001C2B29" w:rsidRDefault="001C2B29" w:rsidP="009B253C"/>
        </w:tc>
        <w:tc>
          <w:tcPr>
            <w:tcW w:w="2368" w:type="dxa"/>
          </w:tcPr>
          <w:p w:rsidR="001C2B29" w:rsidRDefault="001C2B29" w:rsidP="009B253C">
            <w:r>
              <w:t>Come ti senti quando vuoi raggiungere un obiettivo?</w:t>
            </w:r>
          </w:p>
        </w:tc>
        <w:tc>
          <w:tcPr>
            <w:tcW w:w="2404" w:type="dxa"/>
          </w:tcPr>
          <w:p w:rsidR="001C2B29" w:rsidRDefault="001C2B29" w:rsidP="001C2B29">
            <w:pPr>
              <w:pStyle w:val="Paragrafoelenco"/>
              <w:numPr>
                <w:ilvl w:val="0"/>
                <w:numId w:val="33"/>
              </w:numPr>
            </w:pPr>
            <w:r>
              <w:t>Determinato</w:t>
            </w:r>
          </w:p>
          <w:p w:rsidR="001C2B29" w:rsidRDefault="001C2B29" w:rsidP="001C2B29">
            <w:pPr>
              <w:pStyle w:val="Paragrafoelenco"/>
              <w:numPr>
                <w:ilvl w:val="0"/>
                <w:numId w:val="33"/>
              </w:numPr>
            </w:pPr>
            <w:r>
              <w:t>Insicuro e scettico</w:t>
            </w:r>
          </w:p>
          <w:p w:rsidR="001C2B29" w:rsidRDefault="001C2B29" w:rsidP="001C2B29">
            <w:pPr>
              <w:pStyle w:val="Paragrafoelenco"/>
              <w:numPr>
                <w:ilvl w:val="0"/>
                <w:numId w:val="33"/>
              </w:numPr>
            </w:pPr>
            <w:r>
              <w:t>Demoralizzato</w:t>
            </w:r>
          </w:p>
        </w:tc>
      </w:tr>
      <w:tr w:rsidR="001C2B29" w:rsidTr="009B253C">
        <w:tc>
          <w:tcPr>
            <w:tcW w:w="1816" w:type="dxa"/>
            <w:tcBorders>
              <w:top w:val="nil"/>
              <w:bottom w:val="nil"/>
            </w:tcBorders>
          </w:tcPr>
          <w:p w:rsidR="001C2B29" w:rsidRDefault="001C2B29" w:rsidP="009B253C"/>
        </w:tc>
        <w:tc>
          <w:tcPr>
            <w:tcW w:w="3040" w:type="dxa"/>
            <w:tcBorders>
              <w:bottom w:val="nil"/>
            </w:tcBorders>
          </w:tcPr>
          <w:p w:rsidR="001C2B29" w:rsidRDefault="001C2B29" w:rsidP="009B253C">
            <w:r>
              <w:t>Capacità di relazionarsi</w:t>
            </w:r>
          </w:p>
        </w:tc>
        <w:tc>
          <w:tcPr>
            <w:tcW w:w="2368" w:type="dxa"/>
          </w:tcPr>
          <w:p w:rsidR="001C2B29" w:rsidRDefault="001C2B29" w:rsidP="009B253C">
            <w:r>
              <w:t>Ti senti inferiore ai tuoi compagni?</w:t>
            </w:r>
          </w:p>
        </w:tc>
        <w:tc>
          <w:tcPr>
            <w:tcW w:w="2404" w:type="dxa"/>
            <w:tcBorders>
              <w:bottom w:val="single" w:sz="4" w:space="0" w:color="auto"/>
            </w:tcBorders>
          </w:tcPr>
          <w:p w:rsidR="001C2B29" w:rsidRDefault="001C2B29" w:rsidP="001C2B29">
            <w:pPr>
              <w:pStyle w:val="Paragrafoelenco"/>
              <w:numPr>
                <w:ilvl w:val="0"/>
                <w:numId w:val="34"/>
              </w:numPr>
            </w:pPr>
            <w:r>
              <w:t>Si, sempre</w:t>
            </w:r>
          </w:p>
          <w:p w:rsidR="001C2B29" w:rsidRDefault="001C2B29" w:rsidP="001C2B29">
            <w:pPr>
              <w:pStyle w:val="Paragrafoelenco"/>
              <w:numPr>
                <w:ilvl w:val="0"/>
                <w:numId w:val="34"/>
              </w:numPr>
            </w:pPr>
            <w:r>
              <w:t>Qualche volta</w:t>
            </w:r>
          </w:p>
          <w:p w:rsidR="001C2B29" w:rsidRDefault="001C2B29" w:rsidP="001C2B29">
            <w:pPr>
              <w:pStyle w:val="Paragrafoelenco"/>
              <w:numPr>
                <w:ilvl w:val="0"/>
                <w:numId w:val="34"/>
              </w:numPr>
            </w:pPr>
            <w:r>
              <w:t>No, mai</w:t>
            </w:r>
          </w:p>
        </w:tc>
      </w:tr>
      <w:tr w:rsidR="001C2B29" w:rsidTr="009B253C">
        <w:trPr>
          <w:trHeight w:val="1598"/>
        </w:trPr>
        <w:tc>
          <w:tcPr>
            <w:tcW w:w="1816" w:type="dxa"/>
            <w:tcBorders>
              <w:top w:val="nil"/>
              <w:bottom w:val="nil"/>
            </w:tcBorders>
          </w:tcPr>
          <w:p w:rsidR="001C2B29" w:rsidRDefault="001C2B29" w:rsidP="009B253C"/>
        </w:tc>
        <w:tc>
          <w:tcPr>
            <w:tcW w:w="3040" w:type="dxa"/>
            <w:tcBorders>
              <w:top w:val="nil"/>
            </w:tcBorders>
          </w:tcPr>
          <w:p w:rsidR="001C2B29" w:rsidRDefault="001C2B29" w:rsidP="009B253C"/>
        </w:tc>
        <w:tc>
          <w:tcPr>
            <w:tcW w:w="2368" w:type="dxa"/>
          </w:tcPr>
          <w:p w:rsidR="001C2B29" w:rsidRDefault="001C2B29" w:rsidP="009B253C">
            <w:r>
              <w:t>Su una scala da 1 a 5, quanto ti senti in grado di costruire delle relazioni?</w:t>
            </w:r>
          </w:p>
        </w:tc>
        <w:tc>
          <w:tcPr>
            <w:tcW w:w="2404" w:type="dxa"/>
            <w:tcBorders>
              <w:bottom w:val="single" w:sz="4" w:space="0" w:color="auto"/>
            </w:tcBorders>
          </w:tcPr>
          <w:p w:rsidR="001C2B29" w:rsidRDefault="001C2B29" w:rsidP="009B253C"/>
          <w:p w:rsidR="001C2B29" w:rsidRDefault="001C2B29" w:rsidP="009B253C">
            <w:r>
              <w:t>1      2      3       4        5</w:t>
            </w:r>
          </w:p>
          <w:p w:rsidR="001C2B29" w:rsidRDefault="001C2B29" w:rsidP="009B253C">
            <w:r>
              <w:t>___________________</w:t>
            </w:r>
          </w:p>
          <w:p w:rsidR="001C2B29" w:rsidRDefault="001C2B29" w:rsidP="009B253C"/>
        </w:tc>
      </w:tr>
      <w:tr w:rsidR="001C2B29" w:rsidTr="009B253C">
        <w:tc>
          <w:tcPr>
            <w:tcW w:w="1816" w:type="dxa"/>
            <w:tcBorders>
              <w:top w:val="nil"/>
            </w:tcBorders>
          </w:tcPr>
          <w:p w:rsidR="001C2B29" w:rsidRDefault="001C2B29" w:rsidP="009B253C"/>
        </w:tc>
        <w:tc>
          <w:tcPr>
            <w:tcW w:w="3040" w:type="dxa"/>
          </w:tcPr>
          <w:p w:rsidR="001C2B29" w:rsidRDefault="001C2B29" w:rsidP="009B253C">
            <w:r>
              <w:t>Prospettive future</w:t>
            </w:r>
          </w:p>
        </w:tc>
        <w:tc>
          <w:tcPr>
            <w:tcW w:w="2368" w:type="dxa"/>
          </w:tcPr>
          <w:p w:rsidR="001C2B29" w:rsidRDefault="001C2B29" w:rsidP="009B253C">
            <w:r>
              <w:t xml:space="preserve">Come ti immagini tra </w:t>
            </w:r>
            <w:r>
              <w:lastRenderedPageBreak/>
              <w:t>qualche anno?</w:t>
            </w:r>
          </w:p>
        </w:tc>
        <w:tc>
          <w:tcPr>
            <w:tcW w:w="2404" w:type="dxa"/>
            <w:tcBorders>
              <w:top w:val="single" w:sz="4" w:space="0" w:color="auto"/>
            </w:tcBorders>
          </w:tcPr>
          <w:p w:rsidR="001C2B29" w:rsidRDefault="001C2B29" w:rsidP="009B253C">
            <w:r>
              <w:lastRenderedPageBreak/>
              <w:t>……………………………......</w:t>
            </w:r>
          </w:p>
          <w:p w:rsidR="001C2B29" w:rsidRDefault="001C2B29" w:rsidP="009B253C">
            <w:r>
              <w:lastRenderedPageBreak/>
              <w:t>…………………………………</w:t>
            </w:r>
          </w:p>
          <w:p w:rsidR="001C2B29" w:rsidRDefault="001C2B29" w:rsidP="009B253C">
            <w:r>
              <w:t>……………………………….</w:t>
            </w:r>
          </w:p>
        </w:tc>
      </w:tr>
    </w:tbl>
    <w:p w:rsidR="001C2B29" w:rsidRDefault="001C2B29" w:rsidP="001C2B29"/>
    <w:p w:rsidR="003B1EE2" w:rsidRPr="003B1EE2" w:rsidRDefault="003B1EE2" w:rsidP="003B1EE2">
      <w:pPr>
        <w:rPr>
          <w:rFonts w:ascii="Segoe UI Historic" w:hAnsi="Segoe UI Historic" w:cs="Segoe UI Historic"/>
          <w:b/>
          <w:sz w:val="24"/>
          <w:szCs w:val="24"/>
        </w:rPr>
      </w:pPr>
      <w:r w:rsidRPr="003B1EE2">
        <w:rPr>
          <w:rFonts w:ascii="Segoe UI Historic" w:hAnsi="Segoe UI Historic" w:cs="Segoe UI Historic"/>
          <w:sz w:val="24"/>
          <w:szCs w:val="24"/>
        </w:rPr>
        <w:t xml:space="preserve">6. </w:t>
      </w:r>
      <w:r w:rsidRPr="003B1EE2">
        <w:rPr>
          <w:rFonts w:ascii="Segoe UI Historic" w:hAnsi="Segoe UI Historic" w:cs="Segoe UI Historic"/>
          <w:b/>
          <w:sz w:val="24"/>
          <w:szCs w:val="24"/>
        </w:rPr>
        <w:t>Definizione della popolazione di riferimento, numerosità del campione e tipologia di campionamento</w:t>
      </w:r>
    </w:p>
    <w:p w:rsidR="003B1EE2" w:rsidRPr="003B1EE2" w:rsidRDefault="003B1EE2" w:rsidP="003B1EE2">
      <w:pPr>
        <w:rPr>
          <w:rFonts w:ascii="Segoe UI Historic" w:hAnsi="Segoe UI Historic" w:cs="Segoe UI Historic"/>
        </w:rPr>
      </w:pPr>
      <w:r w:rsidRPr="003B1EE2">
        <w:rPr>
          <w:rFonts w:ascii="Segoe UI Historic" w:hAnsi="Segoe UI Historic" w:cs="Segoe UI Historic"/>
        </w:rPr>
        <w:t>La nostra popolazione di riferimento sono</w:t>
      </w:r>
      <w:r>
        <w:rPr>
          <w:rFonts w:ascii="Segoe UI Historic" w:hAnsi="Segoe UI Historic" w:cs="Segoe UI Historic"/>
        </w:rPr>
        <w:t xml:space="preserve"> gli adolescenti tra i 17 e i 19 anni. </w:t>
      </w:r>
      <w:r w:rsidRPr="003B1EE2">
        <w:rPr>
          <w:rFonts w:ascii="Segoe UI Historic" w:hAnsi="Segoe UI Historic" w:cs="Segoe UI Historic"/>
        </w:rPr>
        <w:t xml:space="preserve"> </w:t>
      </w:r>
      <w:r>
        <w:rPr>
          <w:rFonts w:ascii="Segoe UI Historic" w:hAnsi="Segoe UI Historic" w:cs="Segoe UI Historic"/>
        </w:rPr>
        <w:t>Il nostro campione è composto dalle classi quarta e quinta del liceo linguistico “</w:t>
      </w:r>
      <w:r w:rsidR="00687223">
        <w:rPr>
          <w:rFonts w:ascii="Segoe UI Historic" w:hAnsi="Segoe UI Historic" w:cs="Segoe UI Historic"/>
        </w:rPr>
        <w:t>Augusto Monti” di Chieri (To) e</w:t>
      </w:r>
      <w:r>
        <w:rPr>
          <w:rFonts w:ascii="Segoe UI Historic" w:hAnsi="Segoe UI Historic" w:cs="Segoe UI Historic"/>
        </w:rPr>
        <w:t xml:space="preserve"> ha coinvolto 38 studenti. Il campionamento utilizzato è non probabilistico, accidentale, poiché lo scopo è stato quello di ottenere una rilevazione rapida ed economica.</w:t>
      </w:r>
    </w:p>
    <w:p w:rsidR="003B1EE2" w:rsidRDefault="003B1EE2" w:rsidP="003B1EE2">
      <w:pPr>
        <w:rPr>
          <w:rFonts w:ascii="Segoe UI Historic" w:hAnsi="Segoe UI Historic" w:cs="Segoe UI Historic"/>
          <w:b/>
          <w:sz w:val="24"/>
          <w:szCs w:val="24"/>
        </w:rPr>
      </w:pPr>
    </w:p>
    <w:p w:rsidR="003B1EE2" w:rsidRDefault="003B1EE2" w:rsidP="003B1EE2">
      <w:pPr>
        <w:rPr>
          <w:rFonts w:ascii="Segoe UI Historic" w:hAnsi="Segoe UI Historic" w:cs="Segoe UI Historic"/>
          <w:b/>
          <w:sz w:val="24"/>
          <w:szCs w:val="24"/>
        </w:rPr>
      </w:pPr>
    </w:p>
    <w:p w:rsidR="003B1EE2" w:rsidRDefault="003B1EE2" w:rsidP="003B1EE2">
      <w:pPr>
        <w:rPr>
          <w:rFonts w:ascii="Segoe UI Historic" w:hAnsi="Segoe UI Historic" w:cs="Segoe UI Historic"/>
          <w:b/>
          <w:sz w:val="24"/>
          <w:szCs w:val="24"/>
        </w:rPr>
      </w:pPr>
      <w:r w:rsidRPr="003B1EE2">
        <w:rPr>
          <w:rFonts w:ascii="Segoe UI Historic" w:hAnsi="Segoe UI Historic" w:cs="Segoe UI Historic"/>
          <w:b/>
          <w:sz w:val="24"/>
          <w:szCs w:val="24"/>
        </w:rPr>
        <w:t>7. Definizione delle tecniche di rilevazione dei dati e cos</w:t>
      </w:r>
      <w:r>
        <w:rPr>
          <w:rFonts w:ascii="Segoe UI Historic" w:hAnsi="Segoe UI Historic" w:cs="Segoe UI Historic"/>
          <w:b/>
          <w:sz w:val="24"/>
          <w:szCs w:val="24"/>
        </w:rPr>
        <w:t xml:space="preserve">truzione dei relativi strumenti </w:t>
      </w:r>
    </w:p>
    <w:p w:rsidR="00D01A37" w:rsidRDefault="003B1EE2" w:rsidP="003B1EE2">
      <w:pPr>
        <w:rPr>
          <w:rFonts w:ascii="Segoe UI Historic" w:hAnsi="Segoe UI Historic" w:cs="Segoe UI Historic"/>
          <w:b/>
          <w:sz w:val="24"/>
          <w:szCs w:val="24"/>
        </w:rPr>
      </w:pPr>
      <w:r>
        <w:rPr>
          <w:rFonts w:ascii="Segoe UI Historic" w:hAnsi="Segoe UI Historic" w:cs="Segoe UI Historic"/>
        </w:rPr>
        <w:t xml:space="preserve"> Per la rilevazione dei dati abbiamo utilizzato tecniche ad alta strutturazione, attraverso l’utilizzo di un questionario cartaceo</w:t>
      </w:r>
      <w:r w:rsidR="00494885">
        <w:rPr>
          <w:rFonts w:ascii="Segoe UI Historic" w:hAnsi="Segoe UI Historic" w:cs="Segoe UI Historic"/>
        </w:rPr>
        <w:t xml:space="preserve"> e anonimo</w:t>
      </w:r>
      <w:r>
        <w:rPr>
          <w:rFonts w:ascii="Segoe UI Historic" w:hAnsi="Segoe UI Historic" w:cs="Segoe UI Historic"/>
        </w:rPr>
        <w:t xml:space="preserve"> a risposte chiuse.</w:t>
      </w:r>
      <w:r w:rsidR="00494885">
        <w:rPr>
          <w:rFonts w:ascii="Segoe UI Historic" w:hAnsi="Segoe UI Historic" w:cs="Segoe UI Historic"/>
        </w:rPr>
        <w:t xml:space="preserve"> Abbiamo optato per l’anonimato così da ottenere risposte sincere e non condizionate.</w:t>
      </w:r>
      <w:r w:rsidR="003629DC">
        <w:rPr>
          <w:rFonts w:ascii="Segoe UI Historic" w:hAnsi="Segoe UI Historic" w:cs="Segoe UI Historic"/>
          <w:b/>
          <w:sz w:val="24"/>
          <w:szCs w:val="24"/>
        </w:rPr>
        <w:t xml:space="preserve">   </w:t>
      </w:r>
    </w:p>
    <w:p w:rsidR="00D01A37" w:rsidRDefault="003629DC" w:rsidP="003B1EE2">
      <w:pPr>
        <w:rPr>
          <w:rFonts w:ascii="Segoe UI Historic" w:hAnsi="Segoe UI Historic" w:cs="Segoe UI Historic"/>
          <w:b/>
        </w:rPr>
      </w:pPr>
      <w:r>
        <w:rPr>
          <w:rFonts w:ascii="Segoe UI Historic" w:hAnsi="Segoe UI Historic" w:cs="Segoe UI Historic"/>
          <w:b/>
          <w:sz w:val="24"/>
          <w:szCs w:val="24"/>
        </w:rPr>
        <w:t xml:space="preserve"> </w:t>
      </w:r>
      <w:r w:rsidR="003B1EE2" w:rsidRPr="00494885">
        <w:rPr>
          <w:rFonts w:ascii="Segoe UI Historic" w:hAnsi="Segoe UI Historic" w:cs="Segoe UI Historic"/>
          <w:b/>
        </w:rPr>
        <w:t>Questionario</w:t>
      </w:r>
    </w:p>
    <w:p w:rsidR="00D01A37" w:rsidRDefault="00D01A37" w:rsidP="003B1EE2">
      <w:pPr>
        <w:rPr>
          <w:rFonts w:ascii="Segoe UI Historic" w:hAnsi="Segoe UI Historic" w:cs="Segoe UI Historic"/>
        </w:rPr>
      </w:pPr>
      <w:r>
        <w:rPr>
          <w:rFonts w:ascii="Segoe UI Historic" w:hAnsi="Segoe UI Historic" w:cs="Segoe UI Historic"/>
        </w:rPr>
        <w:t>Chiediamo la tua collaborazione a questa ricerca condotta presso il Dipartimento di Scienze della Sanità Pubblica e Pediatriche, Università degli studi di Torino. Garantiamo che le risposte da te fornite rimarranno assolutamente anonime e verranno utilizzate esclusivamente per elaborazioni statistiche.</w:t>
      </w:r>
    </w:p>
    <w:p w:rsidR="00D01A37" w:rsidRPr="00114279" w:rsidRDefault="00D01A37" w:rsidP="00114279">
      <w:pPr>
        <w:pStyle w:val="Paragrafoelenco"/>
        <w:numPr>
          <w:ilvl w:val="0"/>
          <w:numId w:val="10"/>
        </w:numPr>
        <w:rPr>
          <w:rFonts w:ascii="Segoe UI Historic" w:hAnsi="Segoe UI Historic" w:cs="Segoe UI Historic"/>
          <w:b/>
        </w:rPr>
      </w:pPr>
      <w:r w:rsidRPr="00114279">
        <w:rPr>
          <w:rFonts w:ascii="Segoe UI Historic" w:hAnsi="Segoe UI Historic" w:cs="Segoe UI Historic"/>
          <w:b/>
        </w:rPr>
        <w:t>DATI PERSONALI</w:t>
      </w:r>
    </w:p>
    <w:p w:rsidR="00114279" w:rsidRDefault="00114279" w:rsidP="00114279">
      <w:pPr>
        <w:pStyle w:val="Paragrafoelenco"/>
        <w:numPr>
          <w:ilvl w:val="0"/>
          <w:numId w:val="3"/>
        </w:numPr>
        <w:rPr>
          <w:rFonts w:ascii="Segoe UI Historic" w:hAnsi="Segoe UI Historic" w:cs="Segoe UI Historic"/>
        </w:rPr>
      </w:pPr>
      <w:r>
        <w:rPr>
          <w:rFonts w:ascii="Segoe UI Historic" w:hAnsi="Segoe UI Historic" w:cs="Segoe UI Historic"/>
        </w:rPr>
        <w:t>Sesso</w:t>
      </w:r>
    </w:p>
    <w:p w:rsidR="00114279" w:rsidRDefault="00114279" w:rsidP="00114279">
      <w:pPr>
        <w:pStyle w:val="Paragrafoelenco"/>
        <w:numPr>
          <w:ilvl w:val="0"/>
          <w:numId w:val="9"/>
        </w:numPr>
        <w:rPr>
          <w:rFonts w:ascii="Segoe UI Historic" w:hAnsi="Segoe UI Historic" w:cs="Segoe UI Historic"/>
        </w:rPr>
      </w:pPr>
      <w:r>
        <w:rPr>
          <w:rFonts w:ascii="Segoe UI Historic" w:hAnsi="Segoe UI Historic" w:cs="Segoe UI Historic"/>
        </w:rPr>
        <w:t>Maschio</w:t>
      </w:r>
    </w:p>
    <w:p w:rsidR="00114279" w:rsidRDefault="00114279" w:rsidP="00114279">
      <w:pPr>
        <w:pStyle w:val="Paragrafoelenco"/>
        <w:numPr>
          <w:ilvl w:val="0"/>
          <w:numId w:val="9"/>
        </w:numPr>
        <w:rPr>
          <w:rFonts w:ascii="Segoe UI Historic" w:hAnsi="Segoe UI Historic" w:cs="Segoe UI Historic"/>
        </w:rPr>
      </w:pPr>
      <w:r>
        <w:rPr>
          <w:rFonts w:ascii="Segoe UI Historic" w:hAnsi="Segoe UI Historic" w:cs="Segoe UI Historic"/>
        </w:rPr>
        <w:t>Femmina</w:t>
      </w:r>
    </w:p>
    <w:p w:rsidR="00114279" w:rsidRDefault="00114279" w:rsidP="00114279">
      <w:pPr>
        <w:pStyle w:val="Paragrafoelenco"/>
        <w:numPr>
          <w:ilvl w:val="0"/>
          <w:numId w:val="3"/>
        </w:numPr>
        <w:rPr>
          <w:rFonts w:ascii="Segoe UI Historic" w:hAnsi="Segoe UI Historic" w:cs="Segoe UI Historic"/>
        </w:rPr>
      </w:pPr>
      <w:r>
        <w:rPr>
          <w:rFonts w:ascii="Segoe UI Historic" w:hAnsi="Segoe UI Historic" w:cs="Segoe UI Historic"/>
        </w:rPr>
        <w:t>Età  ……………</w:t>
      </w:r>
    </w:p>
    <w:p w:rsidR="00114279" w:rsidRDefault="00114279" w:rsidP="00114279">
      <w:pPr>
        <w:pStyle w:val="Paragrafoelenco"/>
        <w:rPr>
          <w:rFonts w:ascii="Segoe UI Historic" w:hAnsi="Segoe UI Historic" w:cs="Segoe UI Historic"/>
        </w:rPr>
      </w:pPr>
    </w:p>
    <w:p w:rsidR="00114279" w:rsidRDefault="00114279" w:rsidP="00114279">
      <w:pPr>
        <w:pStyle w:val="Paragrafoelenco"/>
        <w:numPr>
          <w:ilvl w:val="0"/>
          <w:numId w:val="3"/>
        </w:numPr>
        <w:rPr>
          <w:rFonts w:ascii="Segoe UI Historic" w:hAnsi="Segoe UI Historic" w:cs="Segoe UI Historic"/>
        </w:rPr>
      </w:pPr>
      <w:r>
        <w:rPr>
          <w:rFonts w:ascii="Segoe UI Historic" w:hAnsi="Segoe UI Historic" w:cs="Segoe UI Historic"/>
        </w:rPr>
        <w:t>Città di residenza  ……………..</w:t>
      </w:r>
    </w:p>
    <w:p w:rsidR="00114279" w:rsidRPr="00114279" w:rsidRDefault="00114279" w:rsidP="00114279">
      <w:pPr>
        <w:pStyle w:val="Paragrafoelenco"/>
        <w:rPr>
          <w:rFonts w:ascii="Segoe UI Historic" w:hAnsi="Segoe UI Historic" w:cs="Segoe UI Historic"/>
        </w:rPr>
      </w:pPr>
    </w:p>
    <w:p w:rsidR="00114279" w:rsidRPr="00114279" w:rsidRDefault="00114279" w:rsidP="00114279">
      <w:pPr>
        <w:pStyle w:val="Paragrafoelenco"/>
        <w:numPr>
          <w:ilvl w:val="0"/>
          <w:numId w:val="10"/>
        </w:numPr>
        <w:rPr>
          <w:rFonts w:ascii="Segoe UI Historic" w:hAnsi="Segoe UI Historic" w:cs="Segoe UI Historic"/>
          <w:b/>
        </w:rPr>
      </w:pPr>
      <w:r w:rsidRPr="00114279">
        <w:rPr>
          <w:rFonts w:ascii="Segoe UI Historic" w:hAnsi="Segoe UI Historic" w:cs="Segoe UI Historic"/>
          <w:b/>
        </w:rPr>
        <w:t>QUESTIONARIO DI ANALISI</w:t>
      </w:r>
    </w:p>
    <w:p w:rsidR="00114279" w:rsidRDefault="00114279" w:rsidP="00114279">
      <w:pPr>
        <w:pStyle w:val="Paragrafoelenco"/>
        <w:numPr>
          <w:ilvl w:val="0"/>
          <w:numId w:val="3"/>
        </w:numPr>
        <w:rPr>
          <w:rFonts w:ascii="Segoe UI Historic" w:hAnsi="Segoe UI Historic" w:cs="Segoe UI Historic"/>
        </w:rPr>
      </w:pPr>
      <w:r>
        <w:rPr>
          <w:rFonts w:ascii="Segoe UI Historic" w:hAnsi="Segoe UI Historic" w:cs="Segoe UI Historic"/>
        </w:rPr>
        <w:t>Ricevi punizioni quando disobbedisci ai tuoi genitori?</w:t>
      </w:r>
    </w:p>
    <w:p w:rsidR="00114279" w:rsidRDefault="00114279" w:rsidP="00114279">
      <w:pPr>
        <w:pStyle w:val="Paragrafoelenco"/>
        <w:numPr>
          <w:ilvl w:val="0"/>
          <w:numId w:val="11"/>
        </w:numPr>
        <w:rPr>
          <w:rFonts w:ascii="Segoe UI Historic" w:hAnsi="Segoe UI Historic" w:cs="Segoe UI Historic"/>
        </w:rPr>
      </w:pPr>
      <w:r>
        <w:rPr>
          <w:rFonts w:ascii="Segoe UI Historic" w:hAnsi="Segoe UI Historic" w:cs="Segoe UI Historic"/>
        </w:rPr>
        <w:t>Sempre</w:t>
      </w:r>
    </w:p>
    <w:p w:rsidR="00114279" w:rsidRDefault="00114279" w:rsidP="00114279">
      <w:pPr>
        <w:pStyle w:val="Paragrafoelenco"/>
        <w:numPr>
          <w:ilvl w:val="0"/>
          <w:numId w:val="11"/>
        </w:numPr>
        <w:rPr>
          <w:rFonts w:ascii="Segoe UI Historic" w:hAnsi="Segoe UI Historic" w:cs="Segoe UI Historic"/>
        </w:rPr>
      </w:pPr>
      <w:r>
        <w:rPr>
          <w:rFonts w:ascii="Segoe UI Historic" w:hAnsi="Segoe UI Historic" w:cs="Segoe UI Historic"/>
        </w:rPr>
        <w:t>Qualche volta</w:t>
      </w:r>
    </w:p>
    <w:p w:rsidR="00114279" w:rsidRDefault="00114279" w:rsidP="00114279">
      <w:pPr>
        <w:pStyle w:val="Paragrafoelenco"/>
        <w:numPr>
          <w:ilvl w:val="0"/>
          <w:numId w:val="11"/>
        </w:numPr>
        <w:rPr>
          <w:rFonts w:ascii="Segoe UI Historic" w:hAnsi="Segoe UI Historic" w:cs="Segoe UI Historic"/>
        </w:rPr>
      </w:pPr>
      <w:r>
        <w:rPr>
          <w:rFonts w:ascii="Segoe UI Historic" w:hAnsi="Segoe UI Historic" w:cs="Segoe UI Historic"/>
        </w:rPr>
        <w:t>Mai</w:t>
      </w:r>
    </w:p>
    <w:p w:rsidR="00114279" w:rsidRDefault="00114279" w:rsidP="00114279">
      <w:pPr>
        <w:pStyle w:val="Paragrafoelenco"/>
        <w:numPr>
          <w:ilvl w:val="0"/>
          <w:numId w:val="3"/>
        </w:numPr>
        <w:rPr>
          <w:rFonts w:ascii="Segoe UI Historic" w:hAnsi="Segoe UI Historic" w:cs="Segoe UI Historic"/>
        </w:rPr>
      </w:pPr>
      <w:r>
        <w:rPr>
          <w:rFonts w:ascii="Segoe UI Historic" w:hAnsi="Segoe UI Historic" w:cs="Segoe UI Historic"/>
        </w:rPr>
        <w:t>Ti viene spiegato il motivo della punizione ricevuta?</w:t>
      </w:r>
    </w:p>
    <w:p w:rsidR="00114279" w:rsidRDefault="00114279" w:rsidP="00114279">
      <w:pPr>
        <w:pStyle w:val="Paragrafoelenco"/>
        <w:numPr>
          <w:ilvl w:val="0"/>
          <w:numId w:val="12"/>
        </w:numPr>
        <w:rPr>
          <w:rFonts w:ascii="Segoe UI Historic" w:hAnsi="Segoe UI Historic" w:cs="Segoe UI Historic"/>
        </w:rPr>
      </w:pPr>
      <w:r>
        <w:rPr>
          <w:rFonts w:ascii="Segoe UI Historic" w:hAnsi="Segoe UI Historic" w:cs="Segoe UI Historic"/>
        </w:rPr>
        <w:t>Sempre</w:t>
      </w:r>
    </w:p>
    <w:p w:rsidR="00114279" w:rsidRDefault="00114279" w:rsidP="00114279">
      <w:pPr>
        <w:pStyle w:val="Paragrafoelenco"/>
        <w:numPr>
          <w:ilvl w:val="0"/>
          <w:numId w:val="12"/>
        </w:numPr>
        <w:rPr>
          <w:rFonts w:ascii="Segoe UI Historic" w:hAnsi="Segoe UI Historic" w:cs="Segoe UI Historic"/>
        </w:rPr>
      </w:pPr>
      <w:r>
        <w:rPr>
          <w:rFonts w:ascii="Segoe UI Historic" w:hAnsi="Segoe UI Historic" w:cs="Segoe UI Historic"/>
        </w:rPr>
        <w:t>Qualche volta</w:t>
      </w:r>
    </w:p>
    <w:p w:rsidR="00114279" w:rsidRDefault="00114279" w:rsidP="00114279">
      <w:pPr>
        <w:pStyle w:val="Paragrafoelenco"/>
        <w:numPr>
          <w:ilvl w:val="0"/>
          <w:numId w:val="12"/>
        </w:numPr>
        <w:rPr>
          <w:rFonts w:ascii="Segoe UI Historic" w:hAnsi="Segoe UI Historic" w:cs="Segoe UI Historic"/>
        </w:rPr>
      </w:pPr>
      <w:r>
        <w:rPr>
          <w:rFonts w:ascii="Segoe UI Historic" w:hAnsi="Segoe UI Historic" w:cs="Segoe UI Historic"/>
        </w:rPr>
        <w:lastRenderedPageBreak/>
        <w:t>Mai</w:t>
      </w:r>
    </w:p>
    <w:p w:rsidR="00114279" w:rsidRDefault="00114279" w:rsidP="00114279">
      <w:pPr>
        <w:pStyle w:val="Paragrafoelenco"/>
        <w:numPr>
          <w:ilvl w:val="0"/>
          <w:numId w:val="3"/>
        </w:numPr>
        <w:rPr>
          <w:rFonts w:ascii="Segoe UI Historic" w:hAnsi="Segoe UI Historic" w:cs="Segoe UI Historic"/>
        </w:rPr>
      </w:pPr>
      <w:r w:rsidRPr="00114279">
        <w:rPr>
          <w:rFonts w:ascii="Segoe UI Historic" w:hAnsi="Segoe UI Historic" w:cs="Segoe UI Historic"/>
        </w:rPr>
        <w:t>A casa ci sono delle regole da rispettare?</w:t>
      </w:r>
    </w:p>
    <w:p w:rsidR="00114279" w:rsidRDefault="00114279" w:rsidP="00114279">
      <w:pPr>
        <w:pStyle w:val="Paragrafoelenco"/>
        <w:numPr>
          <w:ilvl w:val="0"/>
          <w:numId w:val="14"/>
        </w:numPr>
        <w:rPr>
          <w:rFonts w:ascii="Segoe UI Historic" w:hAnsi="Segoe UI Historic" w:cs="Segoe UI Historic"/>
        </w:rPr>
      </w:pPr>
      <w:r>
        <w:rPr>
          <w:rFonts w:ascii="Segoe UI Historic" w:hAnsi="Segoe UI Historic" w:cs="Segoe UI Historic"/>
        </w:rPr>
        <w:t>Sono libero di fare ciò che voglio</w:t>
      </w:r>
    </w:p>
    <w:p w:rsidR="00114279" w:rsidRDefault="00114279" w:rsidP="00114279">
      <w:pPr>
        <w:pStyle w:val="Paragrafoelenco"/>
        <w:numPr>
          <w:ilvl w:val="0"/>
          <w:numId w:val="14"/>
        </w:numPr>
        <w:rPr>
          <w:rFonts w:ascii="Segoe UI Historic" w:hAnsi="Segoe UI Historic" w:cs="Segoe UI Historic"/>
        </w:rPr>
      </w:pPr>
      <w:r>
        <w:rPr>
          <w:rFonts w:ascii="Segoe UI Historic" w:hAnsi="Segoe UI Historic" w:cs="Segoe UI Historic"/>
        </w:rPr>
        <w:t>Mi sento libero entro certi limiti</w:t>
      </w:r>
    </w:p>
    <w:p w:rsidR="00114279" w:rsidRDefault="00114279" w:rsidP="00114279">
      <w:pPr>
        <w:pStyle w:val="Paragrafoelenco"/>
        <w:numPr>
          <w:ilvl w:val="0"/>
          <w:numId w:val="14"/>
        </w:numPr>
        <w:rPr>
          <w:rFonts w:ascii="Segoe UI Historic" w:hAnsi="Segoe UI Historic" w:cs="Segoe UI Historic"/>
        </w:rPr>
      </w:pPr>
      <w:r>
        <w:rPr>
          <w:rFonts w:ascii="Segoe UI Historic" w:hAnsi="Segoe UI Historic" w:cs="Segoe UI Historic"/>
        </w:rPr>
        <w:t>Ci sono regole rigide</w:t>
      </w:r>
    </w:p>
    <w:p w:rsidR="00114279" w:rsidRDefault="00114279" w:rsidP="00114279">
      <w:pPr>
        <w:pStyle w:val="Paragrafoelenco"/>
        <w:numPr>
          <w:ilvl w:val="0"/>
          <w:numId w:val="3"/>
        </w:numPr>
        <w:rPr>
          <w:rFonts w:ascii="Segoe UI Historic" w:hAnsi="Segoe UI Historic" w:cs="Segoe UI Historic"/>
        </w:rPr>
      </w:pPr>
      <w:r>
        <w:rPr>
          <w:rFonts w:ascii="Segoe UI Historic" w:hAnsi="Segoe UI Historic" w:cs="Segoe UI Historic"/>
        </w:rPr>
        <w:t>Quando esci hai un orario di rientro?</w:t>
      </w:r>
    </w:p>
    <w:p w:rsidR="00114279" w:rsidRDefault="00114279" w:rsidP="00114279">
      <w:pPr>
        <w:pStyle w:val="Paragrafoelenco"/>
        <w:numPr>
          <w:ilvl w:val="0"/>
          <w:numId w:val="15"/>
        </w:numPr>
        <w:rPr>
          <w:rFonts w:ascii="Segoe UI Historic" w:hAnsi="Segoe UI Historic" w:cs="Segoe UI Historic"/>
        </w:rPr>
      </w:pPr>
      <w:r>
        <w:rPr>
          <w:rFonts w:ascii="Segoe UI Historic" w:hAnsi="Segoe UI Historic" w:cs="Segoe UI Historic"/>
        </w:rPr>
        <w:t>Sempre</w:t>
      </w:r>
    </w:p>
    <w:p w:rsidR="00114279" w:rsidRDefault="00114279" w:rsidP="00114279">
      <w:pPr>
        <w:pStyle w:val="Paragrafoelenco"/>
        <w:numPr>
          <w:ilvl w:val="0"/>
          <w:numId w:val="15"/>
        </w:numPr>
        <w:rPr>
          <w:rFonts w:ascii="Segoe UI Historic" w:hAnsi="Segoe UI Historic" w:cs="Segoe UI Historic"/>
        </w:rPr>
      </w:pPr>
      <w:r>
        <w:rPr>
          <w:rFonts w:ascii="Segoe UI Historic" w:hAnsi="Segoe UI Historic" w:cs="Segoe UI Historic"/>
        </w:rPr>
        <w:t>Dipende dalla situazione</w:t>
      </w:r>
    </w:p>
    <w:p w:rsidR="00114279" w:rsidRDefault="00114279" w:rsidP="00114279">
      <w:pPr>
        <w:pStyle w:val="Paragrafoelenco"/>
        <w:numPr>
          <w:ilvl w:val="0"/>
          <w:numId w:val="15"/>
        </w:numPr>
        <w:rPr>
          <w:rFonts w:ascii="Segoe UI Historic" w:hAnsi="Segoe UI Historic" w:cs="Segoe UI Historic"/>
        </w:rPr>
      </w:pPr>
      <w:r>
        <w:rPr>
          <w:rFonts w:ascii="Segoe UI Historic" w:hAnsi="Segoe UI Historic" w:cs="Segoe UI Historic"/>
        </w:rPr>
        <w:t>No</w:t>
      </w:r>
    </w:p>
    <w:p w:rsidR="00114279" w:rsidRDefault="00114279" w:rsidP="00114279">
      <w:pPr>
        <w:pStyle w:val="Paragrafoelenco"/>
        <w:numPr>
          <w:ilvl w:val="0"/>
          <w:numId w:val="3"/>
        </w:numPr>
        <w:rPr>
          <w:rFonts w:ascii="Segoe UI Historic" w:hAnsi="Segoe UI Historic" w:cs="Segoe UI Historic"/>
        </w:rPr>
      </w:pPr>
      <w:r>
        <w:rPr>
          <w:rFonts w:ascii="Segoe UI Historic" w:hAnsi="Segoe UI Historic" w:cs="Segoe UI Historic"/>
        </w:rPr>
        <w:t>I tuoi genitori si interessano a quello che fai?</w:t>
      </w:r>
    </w:p>
    <w:p w:rsidR="00114279" w:rsidRDefault="00114279" w:rsidP="00114279">
      <w:pPr>
        <w:pStyle w:val="Paragrafoelenco"/>
        <w:numPr>
          <w:ilvl w:val="0"/>
          <w:numId w:val="16"/>
        </w:numPr>
        <w:rPr>
          <w:rFonts w:ascii="Segoe UI Historic" w:hAnsi="Segoe UI Historic" w:cs="Segoe UI Historic"/>
        </w:rPr>
      </w:pPr>
      <w:r>
        <w:rPr>
          <w:rFonts w:ascii="Segoe UI Historic" w:hAnsi="Segoe UI Historic" w:cs="Segoe UI Historic"/>
        </w:rPr>
        <w:t>Si, in maniera eccessiva</w:t>
      </w:r>
    </w:p>
    <w:p w:rsidR="00114279" w:rsidRDefault="00114279" w:rsidP="00114279">
      <w:pPr>
        <w:pStyle w:val="Paragrafoelenco"/>
        <w:numPr>
          <w:ilvl w:val="0"/>
          <w:numId w:val="16"/>
        </w:numPr>
        <w:rPr>
          <w:rFonts w:ascii="Segoe UI Historic" w:hAnsi="Segoe UI Historic" w:cs="Segoe UI Historic"/>
        </w:rPr>
      </w:pPr>
      <w:r>
        <w:rPr>
          <w:rFonts w:ascii="Segoe UI Historic" w:hAnsi="Segoe UI Historic" w:cs="Segoe UI Historic"/>
        </w:rPr>
        <w:t>Si, ma rispettano i miei spazi</w:t>
      </w:r>
    </w:p>
    <w:p w:rsidR="00114279" w:rsidRDefault="00114279" w:rsidP="00114279">
      <w:pPr>
        <w:pStyle w:val="Paragrafoelenco"/>
        <w:numPr>
          <w:ilvl w:val="0"/>
          <w:numId w:val="16"/>
        </w:numPr>
        <w:rPr>
          <w:rFonts w:ascii="Segoe UI Historic" w:hAnsi="Segoe UI Historic" w:cs="Segoe UI Historic"/>
        </w:rPr>
      </w:pPr>
      <w:r>
        <w:rPr>
          <w:rFonts w:ascii="Segoe UI Historic" w:hAnsi="Segoe UI Historic" w:cs="Segoe UI Historic"/>
        </w:rPr>
        <w:t>No, non si interessano</w:t>
      </w:r>
    </w:p>
    <w:p w:rsidR="00114279" w:rsidRDefault="00114279" w:rsidP="00114279">
      <w:pPr>
        <w:pStyle w:val="Paragrafoelenco"/>
        <w:numPr>
          <w:ilvl w:val="0"/>
          <w:numId w:val="3"/>
        </w:numPr>
        <w:rPr>
          <w:rFonts w:ascii="Segoe UI Historic" w:hAnsi="Segoe UI Historic" w:cs="Segoe UI Historic"/>
        </w:rPr>
      </w:pPr>
      <w:r>
        <w:rPr>
          <w:rFonts w:ascii="Segoe UI Historic" w:hAnsi="Segoe UI Historic" w:cs="Segoe UI Historic"/>
        </w:rPr>
        <w:t>Nelle discussioni a casa senti che la tua opinione viene presa in considerazione?</w:t>
      </w:r>
    </w:p>
    <w:p w:rsidR="00114279" w:rsidRDefault="00114279" w:rsidP="00114279">
      <w:pPr>
        <w:pStyle w:val="Paragrafoelenco"/>
        <w:numPr>
          <w:ilvl w:val="0"/>
          <w:numId w:val="17"/>
        </w:numPr>
        <w:rPr>
          <w:rFonts w:ascii="Segoe UI Historic" w:hAnsi="Segoe UI Historic" w:cs="Segoe UI Historic"/>
        </w:rPr>
      </w:pPr>
      <w:r>
        <w:rPr>
          <w:rFonts w:ascii="Segoe UI Historic" w:hAnsi="Segoe UI Historic" w:cs="Segoe UI Historic"/>
        </w:rPr>
        <w:t xml:space="preserve">Il mio parere </w:t>
      </w:r>
      <w:r w:rsidR="0097643C">
        <w:rPr>
          <w:rFonts w:ascii="Segoe UI Historic" w:hAnsi="Segoe UI Historic" w:cs="Segoe UI Historic"/>
        </w:rPr>
        <w:t>non viene ascoltato né considerato</w:t>
      </w:r>
    </w:p>
    <w:p w:rsidR="0097643C" w:rsidRDefault="0097643C" w:rsidP="00114279">
      <w:pPr>
        <w:pStyle w:val="Paragrafoelenco"/>
        <w:numPr>
          <w:ilvl w:val="0"/>
          <w:numId w:val="17"/>
        </w:numPr>
        <w:rPr>
          <w:rFonts w:ascii="Segoe UI Historic" w:hAnsi="Segoe UI Historic" w:cs="Segoe UI Historic"/>
        </w:rPr>
      </w:pPr>
      <w:r>
        <w:rPr>
          <w:rFonts w:ascii="Segoe UI Historic" w:hAnsi="Segoe UI Historic" w:cs="Segoe UI Historic"/>
        </w:rPr>
        <w:t>Il mio parere viene ascoltato ma non considerato</w:t>
      </w:r>
    </w:p>
    <w:p w:rsidR="0097643C" w:rsidRDefault="0097643C" w:rsidP="00114279">
      <w:pPr>
        <w:pStyle w:val="Paragrafoelenco"/>
        <w:numPr>
          <w:ilvl w:val="0"/>
          <w:numId w:val="17"/>
        </w:numPr>
        <w:rPr>
          <w:rFonts w:ascii="Segoe UI Historic" w:hAnsi="Segoe UI Historic" w:cs="Segoe UI Historic"/>
        </w:rPr>
      </w:pPr>
      <w:r>
        <w:rPr>
          <w:rFonts w:ascii="Segoe UI Historic" w:hAnsi="Segoe UI Historic" w:cs="Segoe UI Historic"/>
        </w:rPr>
        <w:t>Il mio pare viene ascoltato e considerato</w:t>
      </w:r>
    </w:p>
    <w:p w:rsidR="0097643C" w:rsidRDefault="0097643C" w:rsidP="0097643C">
      <w:pPr>
        <w:pStyle w:val="Paragrafoelenco"/>
        <w:numPr>
          <w:ilvl w:val="0"/>
          <w:numId w:val="3"/>
        </w:numPr>
        <w:rPr>
          <w:rFonts w:ascii="Segoe UI Historic" w:hAnsi="Segoe UI Historic" w:cs="Segoe UI Historic"/>
        </w:rPr>
      </w:pPr>
      <w:r>
        <w:rPr>
          <w:rFonts w:ascii="Segoe UI Historic" w:hAnsi="Segoe UI Historic" w:cs="Segoe UI Historic"/>
        </w:rPr>
        <w:t>In caso di difficoltà i tuoi genitori ti lasciano risolvere la situazione da solo?</w:t>
      </w:r>
    </w:p>
    <w:p w:rsidR="0097643C" w:rsidRDefault="0097643C" w:rsidP="0097643C">
      <w:pPr>
        <w:pStyle w:val="Paragrafoelenco"/>
        <w:numPr>
          <w:ilvl w:val="0"/>
          <w:numId w:val="18"/>
        </w:numPr>
        <w:rPr>
          <w:rFonts w:ascii="Segoe UI Historic" w:hAnsi="Segoe UI Historic" w:cs="Segoe UI Historic"/>
        </w:rPr>
      </w:pPr>
      <w:r>
        <w:rPr>
          <w:rFonts w:ascii="Segoe UI Historic" w:hAnsi="Segoe UI Historic" w:cs="Segoe UI Historic"/>
        </w:rPr>
        <w:t>Si, risolvo sempre da solo</w:t>
      </w:r>
    </w:p>
    <w:p w:rsidR="0097643C" w:rsidRDefault="0097643C" w:rsidP="0097643C">
      <w:pPr>
        <w:pStyle w:val="Paragrafoelenco"/>
        <w:numPr>
          <w:ilvl w:val="0"/>
          <w:numId w:val="18"/>
        </w:numPr>
        <w:rPr>
          <w:rFonts w:ascii="Segoe UI Historic" w:hAnsi="Segoe UI Historic" w:cs="Segoe UI Historic"/>
        </w:rPr>
      </w:pPr>
      <w:r>
        <w:rPr>
          <w:rFonts w:ascii="Segoe UI Historic" w:hAnsi="Segoe UI Historic" w:cs="Segoe UI Historic"/>
        </w:rPr>
        <w:t>No, si intromettono sempre in tutto</w:t>
      </w:r>
    </w:p>
    <w:p w:rsidR="0097643C" w:rsidRDefault="0097643C" w:rsidP="0097643C">
      <w:pPr>
        <w:pStyle w:val="Paragrafoelenco"/>
        <w:numPr>
          <w:ilvl w:val="0"/>
          <w:numId w:val="18"/>
        </w:numPr>
        <w:rPr>
          <w:rFonts w:ascii="Segoe UI Historic" w:hAnsi="Segoe UI Historic" w:cs="Segoe UI Historic"/>
        </w:rPr>
      </w:pPr>
      <w:r>
        <w:rPr>
          <w:rFonts w:ascii="Segoe UI Historic" w:hAnsi="Segoe UI Historic" w:cs="Segoe UI Historic"/>
        </w:rPr>
        <w:t>Si, mi supportano ma mi permettono di risolvere la situazione da solo</w:t>
      </w:r>
    </w:p>
    <w:p w:rsidR="0097643C" w:rsidRDefault="0097643C" w:rsidP="0097643C">
      <w:pPr>
        <w:pStyle w:val="Paragrafoelenco"/>
        <w:numPr>
          <w:ilvl w:val="0"/>
          <w:numId w:val="3"/>
        </w:numPr>
        <w:rPr>
          <w:rFonts w:ascii="Segoe UI Historic" w:hAnsi="Segoe UI Historic" w:cs="Segoe UI Historic"/>
        </w:rPr>
      </w:pPr>
      <w:r>
        <w:rPr>
          <w:rFonts w:ascii="Segoe UI Historic" w:hAnsi="Segoe UI Historic" w:cs="Segoe UI Historic"/>
        </w:rPr>
        <w:t>Quando i tuoi genitori sono a casa ti propongono di trascorrere del tempo con loro?</w:t>
      </w:r>
    </w:p>
    <w:p w:rsidR="0097643C" w:rsidRDefault="0097643C" w:rsidP="0097643C">
      <w:pPr>
        <w:pStyle w:val="Paragrafoelenco"/>
        <w:numPr>
          <w:ilvl w:val="0"/>
          <w:numId w:val="19"/>
        </w:numPr>
        <w:rPr>
          <w:rFonts w:ascii="Segoe UI Historic" w:hAnsi="Segoe UI Historic" w:cs="Segoe UI Historic"/>
        </w:rPr>
      </w:pPr>
      <w:r>
        <w:rPr>
          <w:rFonts w:ascii="Segoe UI Historic" w:hAnsi="Segoe UI Historic" w:cs="Segoe UI Historic"/>
        </w:rPr>
        <w:t>Mai</w:t>
      </w:r>
    </w:p>
    <w:p w:rsidR="0097643C" w:rsidRDefault="0097643C" w:rsidP="0097643C">
      <w:pPr>
        <w:pStyle w:val="Paragrafoelenco"/>
        <w:numPr>
          <w:ilvl w:val="0"/>
          <w:numId w:val="19"/>
        </w:numPr>
        <w:rPr>
          <w:rFonts w:ascii="Segoe UI Historic" w:hAnsi="Segoe UI Historic" w:cs="Segoe UI Historic"/>
        </w:rPr>
      </w:pPr>
      <w:r>
        <w:rPr>
          <w:rFonts w:ascii="Segoe UI Historic" w:hAnsi="Segoe UI Historic" w:cs="Segoe UI Historic"/>
        </w:rPr>
        <w:t>Mi propongono spesso di fare qualcosa con loro</w:t>
      </w:r>
    </w:p>
    <w:p w:rsidR="0097643C" w:rsidRDefault="0097643C" w:rsidP="0097643C">
      <w:pPr>
        <w:pStyle w:val="Paragrafoelenco"/>
        <w:numPr>
          <w:ilvl w:val="0"/>
          <w:numId w:val="19"/>
        </w:numPr>
        <w:rPr>
          <w:rFonts w:ascii="Segoe UI Historic" w:hAnsi="Segoe UI Historic" w:cs="Segoe UI Historic"/>
        </w:rPr>
      </w:pPr>
      <w:r>
        <w:rPr>
          <w:rFonts w:ascii="Segoe UI Historic" w:hAnsi="Segoe UI Historic" w:cs="Segoe UI Historic"/>
        </w:rPr>
        <w:t>Si, fin troppo</w:t>
      </w:r>
    </w:p>
    <w:p w:rsidR="0097643C" w:rsidRDefault="0097643C" w:rsidP="0097643C">
      <w:pPr>
        <w:pStyle w:val="Paragrafoelenco"/>
        <w:numPr>
          <w:ilvl w:val="0"/>
          <w:numId w:val="3"/>
        </w:numPr>
        <w:rPr>
          <w:rFonts w:ascii="Segoe UI Historic" w:hAnsi="Segoe UI Historic" w:cs="Segoe UI Historic"/>
        </w:rPr>
      </w:pPr>
      <w:r>
        <w:rPr>
          <w:rFonts w:ascii="Segoe UI Historic" w:hAnsi="Segoe UI Historic" w:cs="Segoe UI Historic"/>
        </w:rPr>
        <w:t>Quando sei a casa con i tuoi genitori chiacchieri con loro sulla giornata trascorsa?</w:t>
      </w:r>
    </w:p>
    <w:p w:rsidR="0097643C" w:rsidRDefault="0097643C" w:rsidP="0097643C">
      <w:pPr>
        <w:pStyle w:val="Paragrafoelenco"/>
        <w:numPr>
          <w:ilvl w:val="0"/>
          <w:numId w:val="20"/>
        </w:numPr>
        <w:rPr>
          <w:rFonts w:ascii="Segoe UI Historic" w:hAnsi="Segoe UI Historic" w:cs="Segoe UI Historic"/>
        </w:rPr>
      </w:pPr>
      <w:r>
        <w:rPr>
          <w:rFonts w:ascii="Segoe UI Historic" w:hAnsi="Segoe UI Historic" w:cs="Segoe UI Historic"/>
        </w:rPr>
        <w:t>Si, ricevo fin troppe domande</w:t>
      </w:r>
    </w:p>
    <w:p w:rsidR="0097643C" w:rsidRDefault="0097643C" w:rsidP="0097643C">
      <w:pPr>
        <w:pStyle w:val="Paragrafoelenco"/>
        <w:numPr>
          <w:ilvl w:val="0"/>
          <w:numId w:val="20"/>
        </w:numPr>
        <w:rPr>
          <w:rFonts w:ascii="Segoe UI Historic" w:hAnsi="Segoe UI Historic" w:cs="Segoe UI Historic"/>
        </w:rPr>
      </w:pPr>
      <w:r>
        <w:rPr>
          <w:rFonts w:ascii="Segoe UI Historic" w:hAnsi="Segoe UI Historic" w:cs="Segoe UI Historic"/>
        </w:rPr>
        <w:t>Si, chiacchieriamo serenamente</w:t>
      </w:r>
    </w:p>
    <w:p w:rsidR="0097643C" w:rsidRDefault="0097643C" w:rsidP="0097643C">
      <w:pPr>
        <w:pStyle w:val="Paragrafoelenco"/>
        <w:numPr>
          <w:ilvl w:val="0"/>
          <w:numId w:val="20"/>
        </w:numPr>
        <w:rPr>
          <w:rFonts w:ascii="Segoe UI Historic" w:hAnsi="Segoe UI Historic" w:cs="Segoe UI Historic"/>
        </w:rPr>
      </w:pPr>
      <w:r>
        <w:rPr>
          <w:rFonts w:ascii="Segoe UI Historic" w:hAnsi="Segoe UI Historic" w:cs="Segoe UI Historic"/>
        </w:rPr>
        <w:t>No, non mi chiedono quasi nulla</w:t>
      </w:r>
    </w:p>
    <w:p w:rsidR="0097643C" w:rsidRDefault="0097643C" w:rsidP="0097643C">
      <w:pPr>
        <w:pStyle w:val="Paragrafoelenco"/>
        <w:numPr>
          <w:ilvl w:val="0"/>
          <w:numId w:val="3"/>
        </w:numPr>
        <w:rPr>
          <w:rFonts w:ascii="Segoe UI Historic" w:hAnsi="Segoe UI Historic" w:cs="Segoe UI Historic"/>
        </w:rPr>
      </w:pPr>
      <w:r>
        <w:rPr>
          <w:rFonts w:ascii="Segoe UI Historic" w:hAnsi="Segoe UI Historic" w:cs="Segoe UI Historic"/>
        </w:rPr>
        <w:t>Che rapporto hai con i tuoi genitori?</w:t>
      </w:r>
    </w:p>
    <w:p w:rsidR="0097643C" w:rsidRDefault="0097643C" w:rsidP="0097643C">
      <w:pPr>
        <w:pStyle w:val="Paragrafoelenco"/>
        <w:rPr>
          <w:rFonts w:ascii="Segoe UI Historic" w:hAnsi="Segoe UI Historic" w:cs="Segoe UI Historic"/>
        </w:rPr>
      </w:pPr>
    </w:p>
    <w:p w:rsidR="0097643C" w:rsidRDefault="0097643C" w:rsidP="0097643C">
      <w:pPr>
        <w:pStyle w:val="Paragrafoelenco"/>
        <w:pBdr>
          <w:top w:val="single" w:sz="6" w:space="1" w:color="auto"/>
          <w:bottom w:val="single" w:sz="6" w:space="1" w:color="auto"/>
        </w:pBdr>
        <w:rPr>
          <w:rFonts w:ascii="Segoe UI Historic" w:hAnsi="Segoe UI Historic" w:cs="Segoe UI Historic"/>
        </w:rPr>
      </w:pPr>
    </w:p>
    <w:p w:rsidR="0097643C" w:rsidRDefault="0097643C" w:rsidP="0097643C">
      <w:pPr>
        <w:pStyle w:val="Paragrafoelenco"/>
        <w:pBdr>
          <w:bottom w:val="single" w:sz="6" w:space="1" w:color="auto"/>
          <w:between w:val="single" w:sz="6" w:space="1" w:color="auto"/>
        </w:pBdr>
        <w:rPr>
          <w:rFonts w:ascii="Segoe UI Historic" w:hAnsi="Segoe UI Historic" w:cs="Segoe UI Historic"/>
        </w:rPr>
      </w:pPr>
    </w:p>
    <w:p w:rsidR="0097643C" w:rsidRDefault="0097643C" w:rsidP="0097643C">
      <w:pPr>
        <w:pStyle w:val="Paragrafoelenco"/>
        <w:rPr>
          <w:rFonts w:ascii="Segoe UI Historic" w:hAnsi="Segoe UI Historic" w:cs="Segoe UI Historic"/>
        </w:rPr>
      </w:pPr>
    </w:p>
    <w:p w:rsidR="0097643C" w:rsidRDefault="0097643C" w:rsidP="0097643C">
      <w:pPr>
        <w:pStyle w:val="Paragrafoelenco"/>
        <w:numPr>
          <w:ilvl w:val="0"/>
          <w:numId w:val="3"/>
        </w:numPr>
        <w:rPr>
          <w:rFonts w:ascii="Segoe UI Historic" w:hAnsi="Segoe UI Historic" w:cs="Segoe UI Historic"/>
        </w:rPr>
      </w:pPr>
      <w:r>
        <w:rPr>
          <w:rFonts w:ascii="Segoe UI Historic" w:hAnsi="Segoe UI Historic" w:cs="Segoe UI Historic"/>
        </w:rPr>
        <w:t>Sei in grado di raggiungere gli obiettivi che ti sei prefissato?</w:t>
      </w:r>
    </w:p>
    <w:p w:rsidR="0097643C" w:rsidRDefault="0097643C" w:rsidP="0097643C">
      <w:pPr>
        <w:pStyle w:val="Paragrafoelenco"/>
        <w:numPr>
          <w:ilvl w:val="0"/>
          <w:numId w:val="21"/>
        </w:numPr>
        <w:rPr>
          <w:rFonts w:ascii="Segoe UI Historic" w:hAnsi="Segoe UI Historic" w:cs="Segoe UI Historic"/>
        </w:rPr>
      </w:pPr>
      <w:r>
        <w:rPr>
          <w:rFonts w:ascii="Segoe UI Historic" w:hAnsi="Segoe UI Historic" w:cs="Segoe UI Historic"/>
        </w:rPr>
        <w:t>Si, ho tutte le capacità per farlo</w:t>
      </w:r>
    </w:p>
    <w:p w:rsidR="0097643C" w:rsidRDefault="0097643C" w:rsidP="0097643C">
      <w:pPr>
        <w:pStyle w:val="Paragrafoelenco"/>
        <w:numPr>
          <w:ilvl w:val="0"/>
          <w:numId w:val="21"/>
        </w:numPr>
        <w:rPr>
          <w:rFonts w:ascii="Segoe UI Historic" w:hAnsi="Segoe UI Historic" w:cs="Segoe UI Historic"/>
        </w:rPr>
      </w:pPr>
      <w:r>
        <w:rPr>
          <w:rFonts w:ascii="Segoe UI Historic" w:hAnsi="Segoe UI Historic" w:cs="Segoe UI Historic"/>
        </w:rPr>
        <w:t>Dipende, a volte ho bisogno di sostegno</w:t>
      </w:r>
    </w:p>
    <w:p w:rsidR="0097643C" w:rsidRDefault="0097643C" w:rsidP="0097643C">
      <w:pPr>
        <w:pStyle w:val="Paragrafoelenco"/>
        <w:numPr>
          <w:ilvl w:val="0"/>
          <w:numId w:val="21"/>
        </w:numPr>
        <w:rPr>
          <w:rFonts w:ascii="Segoe UI Historic" w:hAnsi="Segoe UI Historic" w:cs="Segoe UI Historic"/>
        </w:rPr>
      </w:pPr>
      <w:r>
        <w:rPr>
          <w:rFonts w:ascii="Segoe UI Historic" w:hAnsi="Segoe UI Historic" w:cs="Segoe UI Historic"/>
        </w:rPr>
        <w:t xml:space="preserve">No, mai </w:t>
      </w:r>
    </w:p>
    <w:p w:rsidR="0097643C" w:rsidRDefault="0097643C" w:rsidP="0097643C">
      <w:pPr>
        <w:pStyle w:val="Paragrafoelenco"/>
        <w:ind w:left="1440"/>
        <w:rPr>
          <w:rFonts w:ascii="Segoe UI Historic" w:hAnsi="Segoe UI Historic" w:cs="Segoe UI Historic"/>
        </w:rPr>
      </w:pPr>
    </w:p>
    <w:p w:rsidR="0097643C" w:rsidRDefault="0097643C" w:rsidP="0097643C">
      <w:pPr>
        <w:pStyle w:val="Paragrafoelenco"/>
        <w:numPr>
          <w:ilvl w:val="0"/>
          <w:numId w:val="3"/>
        </w:numPr>
        <w:rPr>
          <w:rFonts w:ascii="Segoe UI Historic" w:hAnsi="Segoe UI Historic" w:cs="Segoe UI Historic"/>
        </w:rPr>
      </w:pPr>
      <w:r>
        <w:rPr>
          <w:rFonts w:ascii="Segoe UI Historic" w:hAnsi="Segoe UI Historic" w:cs="Segoe UI Historic"/>
        </w:rPr>
        <w:t>Come ti senti quando vuoi raggiungere un obiettivo?</w:t>
      </w:r>
    </w:p>
    <w:p w:rsidR="0097643C" w:rsidRDefault="0097643C" w:rsidP="0097643C">
      <w:pPr>
        <w:pStyle w:val="Paragrafoelenco"/>
        <w:numPr>
          <w:ilvl w:val="0"/>
          <w:numId w:val="22"/>
        </w:numPr>
        <w:rPr>
          <w:rFonts w:ascii="Segoe UI Historic" w:hAnsi="Segoe UI Historic" w:cs="Segoe UI Historic"/>
        </w:rPr>
      </w:pPr>
      <w:r>
        <w:rPr>
          <w:rFonts w:ascii="Segoe UI Historic" w:hAnsi="Segoe UI Historic" w:cs="Segoe UI Historic"/>
        </w:rPr>
        <w:t>Determinato</w:t>
      </w:r>
    </w:p>
    <w:p w:rsidR="0097643C" w:rsidRDefault="0097643C" w:rsidP="0097643C">
      <w:pPr>
        <w:pStyle w:val="Paragrafoelenco"/>
        <w:numPr>
          <w:ilvl w:val="0"/>
          <w:numId w:val="22"/>
        </w:numPr>
        <w:rPr>
          <w:rFonts w:ascii="Segoe UI Historic" w:hAnsi="Segoe UI Historic" w:cs="Segoe UI Historic"/>
        </w:rPr>
      </w:pPr>
      <w:r>
        <w:rPr>
          <w:rFonts w:ascii="Segoe UI Historic" w:hAnsi="Segoe UI Historic" w:cs="Segoe UI Historic"/>
        </w:rPr>
        <w:lastRenderedPageBreak/>
        <w:t>Insicuro e scettico</w:t>
      </w:r>
    </w:p>
    <w:p w:rsidR="0097643C" w:rsidRDefault="0097643C" w:rsidP="0097643C">
      <w:pPr>
        <w:pStyle w:val="Paragrafoelenco"/>
        <w:numPr>
          <w:ilvl w:val="0"/>
          <w:numId w:val="22"/>
        </w:numPr>
        <w:rPr>
          <w:rFonts w:ascii="Segoe UI Historic" w:hAnsi="Segoe UI Historic" w:cs="Segoe UI Historic"/>
        </w:rPr>
      </w:pPr>
      <w:r>
        <w:rPr>
          <w:rFonts w:ascii="Segoe UI Historic" w:hAnsi="Segoe UI Historic" w:cs="Segoe UI Historic"/>
        </w:rPr>
        <w:t>Demoralizzato</w:t>
      </w:r>
    </w:p>
    <w:p w:rsidR="0097643C" w:rsidRDefault="0097643C" w:rsidP="0097643C">
      <w:pPr>
        <w:pStyle w:val="Paragrafoelenco"/>
        <w:numPr>
          <w:ilvl w:val="0"/>
          <w:numId w:val="3"/>
        </w:numPr>
        <w:rPr>
          <w:rFonts w:ascii="Segoe UI Historic" w:hAnsi="Segoe UI Historic" w:cs="Segoe UI Historic"/>
        </w:rPr>
      </w:pPr>
      <w:r>
        <w:rPr>
          <w:rFonts w:ascii="Segoe UI Historic" w:hAnsi="Segoe UI Historic" w:cs="Segoe UI Historic"/>
        </w:rPr>
        <w:t>Ti senti inferiore ai tuoi compagni?</w:t>
      </w:r>
    </w:p>
    <w:p w:rsidR="0097643C" w:rsidRDefault="0097643C" w:rsidP="0097643C">
      <w:pPr>
        <w:pStyle w:val="Paragrafoelenco"/>
        <w:numPr>
          <w:ilvl w:val="0"/>
          <w:numId w:val="23"/>
        </w:numPr>
        <w:rPr>
          <w:rFonts w:ascii="Segoe UI Historic" w:hAnsi="Segoe UI Historic" w:cs="Segoe UI Historic"/>
        </w:rPr>
      </w:pPr>
      <w:r>
        <w:rPr>
          <w:rFonts w:ascii="Segoe UI Historic" w:hAnsi="Segoe UI Historic" w:cs="Segoe UI Historic"/>
        </w:rPr>
        <w:t>Si, sempre</w:t>
      </w:r>
    </w:p>
    <w:p w:rsidR="0097643C" w:rsidRDefault="0097643C" w:rsidP="0097643C">
      <w:pPr>
        <w:pStyle w:val="Paragrafoelenco"/>
        <w:numPr>
          <w:ilvl w:val="0"/>
          <w:numId w:val="23"/>
        </w:numPr>
        <w:rPr>
          <w:rFonts w:ascii="Segoe UI Historic" w:hAnsi="Segoe UI Historic" w:cs="Segoe UI Historic"/>
        </w:rPr>
      </w:pPr>
      <w:r>
        <w:rPr>
          <w:rFonts w:ascii="Segoe UI Historic" w:hAnsi="Segoe UI Historic" w:cs="Segoe UI Historic"/>
        </w:rPr>
        <w:t>Qualche volta</w:t>
      </w:r>
    </w:p>
    <w:p w:rsidR="0097643C" w:rsidRDefault="0097643C" w:rsidP="0097643C">
      <w:pPr>
        <w:pStyle w:val="Paragrafoelenco"/>
        <w:numPr>
          <w:ilvl w:val="0"/>
          <w:numId w:val="23"/>
        </w:numPr>
        <w:rPr>
          <w:rFonts w:ascii="Segoe UI Historic" w:hAnsi="Segoe UI Historic" w:cs="Segoe UI Historic"/>
        </w:rPr>
      </w:pPr>
      <w:r>
        <w:rPr>
          <w:rFonts w:ascii="Segoe UI Historic" w:hAnsi="Segoe UI Historic" w:cs="Segoe UI Historic"/>
        </w:rPr>
        <w:t>No, mai</w:t>
      </w:r>
    </w:p>
    <w:p w:rsidR="0097643C" w:rsidRDefault="0097643C" w:rsidP="0097643C">
      <w:pPr>
        <w:pStyle w:val="Paragrafoelenco"/>
        <w:numPr>
          <w:ilvl w:val="0"/>
          <w:numId w:val="3"/>
        </w:numPr>
        <w:rPr>
          <w:rFonts w:ascii="Segoe UI Historic" w:hAnsi="Segoe UI Historic" w:cs="Segoe UI Historic"/>
        </w:rPr>
      </w:pPr>
      <w:r>
        <w:rPr>
          <w:rFonts w:ascii="Segoe UI Historic" w:hAnsi="Segoe UI Historic" w:cs="Segoe UI Historic"/>
        </w:rPr>
        <w:t>Su una scala da 1 a 5, quanto ti senti in grado di costruire delle relazioni solide?</w:t>
      </w:r>
    </w:p>
    <w:p w:rsidR="0097643C" w:rsidRDefault="0097643C" w:rsidP="0097643C">
      <w:pPr>
        <w:pStyle w:val="Paragrafoelenco"/>
        <w:rPr>
          <w:rFonts w:ascii="Segoe UI Historic" w:hAnsi="Segoe UI Historic" w:cs="Segoe UI Historic"/>
        </w:rPr>
      </w:pPr>
    </w:p>
    <w:p w:rsidR="001079B2" w:rsidRDefault="001079B2" w:rsidP="001079B2">
      <w:pPr>
        <w:pStyle w:val="Paragrafoelenco"/>
        <w:rPr>
          <w:rFonts w:ascii="Segoe UI Historic" w:hAnsi="Segoe UI Historic" w:cs="Segoe UI Historic"/>
        </w:rPr>
      </w:pPr>
      <w:r>
        <w:rPr>
          <w:rFonts w:ascii="Segoe UI Historic" w:hAnsi="Segoe UI Historic" w:cs="Segoe UI Historic"/>
        </w:rPr>
        <w:t xml:space="preserve">                                   1          2          3         4        5</w:t>
      </w:r>
    </w:p>
    <w:p w:rsidR="001079B2" w:rsidRDefault="001079B2" w:rsidP="001079B2">
      <w:pPr>
        <w:pStyle w:val="Paragrafoelenco"/>
        <w:rPr>
          <w:rFonts w:ascii="Segoe UI Historic" w:hAnsi="Segoe UI Historic" w:cs="Segoe UI Historic"/>
        </w:rPr>
      </w:pPr>
      <w:r>
        <w:rPr>
          <w:rFonts w:ascii="Segoe UI Historic" w:hAnsi="Segoe UI Historic" w:cs="Segoe UI Historic"/>
        </w:rPr>
        <w:t xml:space="preserve">          Non in grado _________________________________ Pienamente in grado</w:t>
      </w:r>
    </w:p>
    <w:p w:rsidR="001079B2" w:rsidRDefault="001079B2" w:rsidP="001079B2">
      <w:pPr>
        <w:pStyle w:val="Paragrafoelenco"/>
        <w:rPr>
          <w:rFonts w:ascii="Segoe UI Historic" w:hAnsi="Segoe UI Historic" w:cs="Segoe UI Historic"/>
        </w:rPr>
      </w:pPr>
    </w:p>
    <w:p w:rsidR="001079B2" w:rsidRDefault="001079B2" w:rsidP="001079B2">
      <w:pPr>
        <w:pStyle w:val="Paragrafoelenco"/>
        <w:numPr>
          <w:ilvl w:val="0"/>
          <w:numId w:val="3"/>
        </w:numPr>
        <w:rPr>
          <w:rFonts w:ascii="Segoe UI Historic" w:hAnsi="Segoe UI Historic" w:cs="Segoe UI Historic"/>
        </w:rPr>
      </w:pPr>
      <w:r>
        <w:rPr>
          <w:rFonts w:ascii="Segoe UI Historic" w:hAnsi="Segoe UI Historic" w:cs="Segoe UI Historic"/>
        </w:rPr>
        <w:t>Come ti immagini tra qualche anno?</w:t>
      </w:r>
    </w:p>
    <w:p w:rsidR="001079B2" w:rsidRDefault="001079B2" w:rsidP="001079B2">
      <w:pPr>
        <w:pBdr>
          <w:top w:val="single" w:sz="6" w:space="1" w:color="auto"/>
          <w:bottom w:val="single" w:sz="6" w:space="1" w:color="auto"/>
        </w:pBdr>
        <w:ind w:left="360"/>
        <w:rPr>
          <w:rFonts w:ascii="Segoe UI Historic" w:hAnsi="Segoe UI Historic" w:cs="Segoe UI Historic"/>
        </w:rPr>
      </w:pPr>
    </w:p>
    <w:p w:rsidR="001079B2" w:rsidRDefault="001079B2" w:rsidP="001079B2">
      <w:pPr>
        <w:pBdr>
          <w:bottom w:val="single" w:sz="6" w:space="1" w:color="auto"/>
          <w:between w:val="single" w:sz="6" w:space="1" w:color="auto"/>
        </w:pBdr>
        <w:ind w:left="360"/>
        <w:rPr>
          <w:rFonts w:ascii="Segoe UI Historic" w:hAnsi="Segoe UI Historic" w:cs="Segoe UI Historic"/>
        </w:rPr>
      </w:pPr>
    </w:p>
    <w:p w:rsidR="001079B2" w:rsidRDefault="001079B2" w:rsidP="001079B2">
      <w:pPr>
        <w:ind w:left="360"/>
        <w:rPr>
          <w:rFonts w:ascii="Segoe UI Historic" w:hAnsi="Segoe UI Historic" w:cs="Segoe UI Historic"/>
        </w:rPr>
      </w:pPr>
    </w:p>
    <w:p w:rsidR="001079B2" w:rsidRPr="001079B2" w:rsidRDefault="001079B2" w:rsidP="001079B2">
      <w:pPr>
        <w:rPr>
          <w:rFonts w:ascii="Segoe UI Historic" w:hAnsi="Segoe UI Historic" w:cs="Segoe UI Historic"/>
        </w:rPr>
      </w:pPr>
      <w:r>
        <w:rPr>
          <w:rFonts w:ascii="Segoe UI Historic" w:hAnsi="Segoe UI Historic" w:cs="Segoe UI Historic"/>
        </w:rPr>
        <w:t>Grazie per la collaborazione!</w:t>
      </w:r>
    </w:p>
    <w:p w:rsidR="001079B2" w:rsidRDefault="001079B2" w:rsidP="001079B2">
      <w:pPr>
        <w:pStyle w:val="Paragrafoelenco"/>
        <w:rPr>
          <w:rFonts w:ascii="Segoe UI Historic" w:hAnsi="Segoe UI Historic" w:cs="Segoe UI Historic"/>
        </w:rPr>
      </w:pPr>
    </w:p>
    <w:p w:rsidR="00494885" w:rsidRPr="00494885" w:rsidRDefault="00494885" w:rsidP="00494885">
      <w:pPr>
        <w:rPr>
          <w:rFonts w:ascii="Segoe UI Historic" w:hAnsi="Segoe UI Historic" w:cs="Segoe UI Historic"/>
          <w:b/>
        </w:rPr>
      </w:pPr>
      <w:r w:rsidRPr="00494885">
        <w:rPr>
          <w:rFonts w:ascii="Segoe UI Historic" w:hAnsi="Segoe UI Historic" w:cs="Segoe UI Historic"/>
          <w:b/>
        </w:rPr>
        <w:t>8. Definizione del piano di raccolta dei dati, raccolta dei dati e costruzione della base empirica della ricerca</w:t>
      </w:r>
    </w:p>
    <w:p w:rsidR="00494885" w:rsidRDefault="00494885" w:rsidP="00494885">
      <w:pPr>
        <w:rPr>
          <w:rFonts w:ascii="Segoe UI Historic" w:hAnsi="Segoe UI Historic" w:cs="Segoe UI Historic"/>
        </w:rPr>
      </w:pPr>
      <w:r w:rsidRPr="00494885">
        <w:rPr>
          <w:rFonts w:ascii="Segoe UI Historic" w:hAnsi="Segoe UI Historic" w:cs="Segoe UI Historic"/>
        </w:rPr>
        <w:t>Dopo aver preso i contatti</w:t>
      </w:r>
      <w:r>
        <w:rPr>
          <w:rFonts w:ascii="Segoe UI Historic" w:hAnsi="Segoe UI Historic" w:cs="Segoe UI Historic"/>
        </w:rPr>
        <w:t xml:space="preserve"> con il preside del liceo “Augusto Monti”,</w:t>
      </w:r>
      <w:r w:rsidR="002B631E">
        <w:rPr>
          <w:rFonts w:ascii="Segoe UI Historic" w:hAnsi="Segoe UI Historic" w:cs="Segoe UI Historic"/>
        </w:rPr>
        <w:t xml:space="preserve"> abbiamo pianificato il giorno</w:t>
      </w:r>
      <w:r w:rsidRPr="00494885">
        <w:rPr>
          <w:rFonts w:ascii="Segoe UI Historic" w:hAnsi="Segoe UI Historic" w:cs="Segoe UI Historic"/>
        </w:rPr>
        <w:t xml:space="preserve"> di som</w:t>
      </w:r>
      <w:r>
        <w:rPr>
          <w:rFonts w:ascii="Segoe UI Historic" w:hAnsi="Segoe UI Historic" w:cs="Segoe UI Historic"/>
        </w:rPr>
        <w:t xml:space="preserve">ministrazione del questionario. </w:t>
      </w:r>
      <w:r w:rsidRPr="00494885">
        <w:rPr>
          <w:rFonts w:ascii="Segoe UI Historic" w:hAnsi="Segoe UI Historic" w:cs="Segoe UI Historic"/>
        </w:rPr>
        <w:t>I dati sono stati raccol</w:t>
      </w:r>
      <w:r w:rsidR="002B631E">
        <w:rPr>
          <w:rFonts w:ascii="Segoe UI Historic" w:hAnsi="Segoe UI Historic" w:cs="Segoe UI Historic"/>
        </w:rPr>
        <w:t>ti nell’arco di una giornata, il 21 Maggio 2018. Ci siamo recate a scuola alle ore 10 per somministrare il questionario durante l’intervallo. Abbiamo raccolto tutti i dati all’interno di una matrice Excel.</w:t>
      </w:r>
    </w:p>
    <w:p w:rsidR="003C0B1E" w:rsidRDefault="00AB1648" w:rsidP="00494885">
      <w:pPr>
        <w:rPr>
          <w:rFonts w:ascii="Segoe UI Historic" w:hAnsi="Segoe UI Historic" w:cs="Segoe UI Historic"/>
        </w:rPr>
      </w:pPr>
      <w:r>
        <w:rPr>
          <w:rFonts w:ascii="Segoe UI Historic" w:hAnsi="Segoe UI Historic" w:cs="Segoe UI Historic"/>
          <w:noProof/>
          <w:lang w:eastAsia="it-IT"/>
        </w:rPr>
        <w:drawing>
          <wp:inline distT="0" distB="0" distL="0" distR="0">
            <wp:extent cx="6467474" cy="2295525"/>
            <wp:effectExtent l="0" t="0" r="0" b="0"/>
            <wp:docPr id="3" name="Immagine 3" descr="C:\Users\Lorella\Desktop\buona matric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Lorella\Desktop\buona matrice.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469952" cy="2296405"/>
                    </a:xfrm>
                    <a:prstGeom prst="rect">
                      <a:avLst/>
                    </a:prstGeom>
                    <a:noFill/>
                    <a:ln>
                      <a:noFill/>
                    </a:ln>
                  </pic:spPr>
                </pic:pic>
              </a:graphicData>
            </a:graphic>
          </wp:inline>
        </w:drawing>
      </w:r>
    </w:p>
    <w:p w:rsidR="003C0B1E" w:rsidRDefault="003C0B1E" w:rsidP="00494885">
      <w:pPr>
        <w:rPr>
          <w:rFonts w:ascii="Segoe UI Historic" w:hAnsi="Segoe UI Historic" w:cs="Segoe UI Historic"/>
        </w:rPr>
      </w:pPr>
    </w:p>
    <w:p w:rsidR="002B631E" w:rsidRPr="002B631E" w:rsidRDefault="002B631E" w:rsidP="002B631E">
      <w:pPr>
        <w:rPr>
          <w:rFonts w:ascii="Segoe UI Historic" w:hAnsi="Segoe UI Historic" w:cs="Segoe UI Historic"/>
          <w:b/>
          <w:sz w:val="24"/>
          <w:szCs w:val="24"/>
        </w:rPr>
      </w:pPr>
      <w:r w:rsidRPr="002B631E">
        <w:rPr>
          <w:rFonts w:ascii="Segoe UI Historic" w:hAnsi="Segoe UI Historic" w:cs="Segoe UI Historic"/>
          <w:b/>
          <w:sz w:val="24"/>
          <w:szCs w:val="24"/>
        </w:rPr>
        <w:t>9. Analisi dei dati</w:t>
      </w:r>
    </w:p>
    <w:p w:rsidR="002B631E" w:rsidRPr="002B631E" w:rsidRDefault="002B631E" w:rsidP="002B631E">
      <w:pPr>
        <w:rPr>
          <w:rFonts w:ascii="Segoe UI Historic" w:hAnsi="Segoe UI Historic" w:cs="Segoe UI Historic"/>
        </w:rPr>
      </w:pPr>
      <w:r w:rsidRPr="002B631E">
        <w:rPr>
          <w:rFonts w:ascii="Segoe UI Historic" w:hAnsi="Segoe UI Historic" w:cs="Segoe UI Historic"/>
        </w:rPr>
        <w:lastRenderedPageBreak/>
        <w:t xml:space="preserve">Caricata la matrice sul programma di analisi statistica </w:t>
      </w:r>
      <w:proofErr w:type="spellStart"/>
      <w:r w:rsidRPr="002B631E">
        <w:rPr>
          <w:rFonts w:ascii="Segoe UI Historic" w:hAnsi="Segoe UI Historic" w:cs="Segoe UI Historic"/>
        </w:rPr>
        <w:t>JsSTAT</w:t>
      </w:r>
      <w:proofErr w:type="spellEnd"/>
      <w:r w:rsidRPr="002B631E">
        <w:rPr>
          <w:rFonts w:ascii="Segoe UI Historic" w:hAnsi="Segoe UI Historic" w:cs="Segoe UI Historic"/>
        </w:rPr>
        <w:t xml:space="preserve"> abbiamo effettuato l’analisi </w:t>
      </w:r>
      <w:proofErr w:type="spellStart"/>
      <w:r w:rsidRPr="002B631E">
        <w:rPr>
          <w:rFonts w:ascii="Segoe UI Historic" w:hAnsi="Segoe UI Historic" w:cs="Segoe UI Historic"/>
        </w:rPr>
        <w:t>monovariata</w:t>
      </w:r>
      <w:proofErr w:type="spellEnd"/>
      <w:r w:rsidRPr="002B631E">
        <w:rPr>
          <w:rFonts w:ascii="Segoe UI Historic" w:hAnsi="Segoe UI Historic" w:cs="Segoe UI Historic"/>
        </w:rPr>
        <w:t xml:space="preserve"> per analizzare come ogni variabile si distribuisce all’interno del campione</w:t>
      </w:r>
      <w:r>
        <w:rPr>
          <w:rFonts w:ascii="Segoe UI Historic" w:hAnsi="Segoe UI Historic" w:cs="Segoe UI Historic"/>
        </w:rPr>
        <w:t xml:space="preserve">. In </w:t>
      </w:r>
      <w:r w:rsidRPr="002B631E">
        <w:rPr>
          <w:rFonts w:ascii="Segoe UI Historic" w:hAnsi="Segoe UI Historic" w:cs="Segoe UI Historic"/>
        </w:rPr>
        <w:t xml:space="preserve">seguito </w:t>
      </w:r>
      <w:r>
        <w:rPr>
          <w:rFonts w:ascii="Segoe UI Historic" w:hAnsi="Segoe UI Historic" w:cs="Segoe UI Historic"/>
        </w:rPr>
        <w:t xml:space="preserve">abbiamo effettuato </w:t>
      </w:r>
      <w:r w:rsidRPr="002B631E">
        <w:rPr>
          <w:rFonts w:ascii="Segoe UI Historic" w:hAnsi="Segoe UI Historic" w:cs="Segoe UI Historic"/>
        </w:rPr>
        <w:t xml:space="preserve">l’analisi </w:t>
      </w:r>
      <w:proofErr w:type="spellStart"/>
      <w:r w:rsidRPr="002B631E">
        <w:rPr>
          <w:rFonts w:ascii="Segoe UI Historic" w:hAnsi="Segoe UI Historic" w:cs="Segoe UI Historic"/>
        </w:rPr>
        <w:t>biv</w:t>
      </w:r>
      <w:r>
        <w:rPr>
          <w:rFonts w:ascii="Segoe UI Historic" w:hAnsi="Segoe UI Historic" w:cs="Segoe UI Historic"/>
        </w:rPr>
        <w:t>ariata</w:t>
      </w:r>
      <w:proofErr w:type="spellEnd"/>
      <w:r>
        <w:rPr>
          <w:rFonts w:ascii="Segoe UI Historic" w:hAnsi="Segoe UI Historic" w:cs="Segoe UI Historic"/>
        </w:rPr>
        <w:t xml:space="preserve"> per verificare l’esistenza di </w:t>
      </w:r>
      <w:r w:rsidRPr="002B631E">
        <w:rPr>
          <w:rFonts w:ascii="Segoe UI Historic" w:hAnsi="Segoe UI Historic" w:cs="Segoe UI Historic"/>
        </w:rPr>
        <w:t>una relazione</w:t>
      </w:r>
      <w:r>
        <w:rPr>
          <w:rFonts w:ascii="Segoe UI Historic" w:hAnsi="Segoe UI Historic" w:cs="Segoe UI Historic"/>
        </w:rPr>
        <w:t xml:space="preserve"> significativa tra le due variabili considerate.</w:t>
      </w:r>
    </w:p>
    <w:p w:rsidR="002B631E" w:rsidRDefault="002B631E" w:rsidP="002B631E">
      <w:pPr>
        <w:rPr>
          <w:rFonts w:ascii="Segoe UI Historic" w:hAnsi="Segoe UI Historic" w:cs="Segoe UI Historic"/>
          <w:b/>
        </w:rPr>
      </w:pPr>
      <w:r w:rsidRPr="002B631E">
        <w:rPr>
          <w:rFonts w:ascii="Segoe UI Historic" w:hAnsi="Segoe UI Historic" w:cs="Segoe UI Historic"/>
          <w:b/>
        </w:rPr>
        <w:t xml:space="preserve">Analisi </w:t>
      </w:r>
      <w:proofErr w:type="spellStart"/>
      <w:r w:rsidRPr="002B631E">
        <w:rPr>
          <w:rFonts w:ascii="Segoe UI Historic" w:hAnsi="Segoe UI Historic" w:cs="Segoe UI Historic"/>
          <w:b/>
        </w:rPr>
        <w:t>monovariata</w:t>
      </w:r>
      <w:proofErr w:type="spellEnd"/>
    </w:p>
    <w:p w:rsidR="0046056B" w:rsidRDefault="002B631E" w:rsidP="002B631E">
      <w:pPr>
        <w:rPr>
          <w:rFonts w:ascii="Segoe UI Historic" w:hAnsi="Segoe UI Historic" w:cs="Segoe UI Historic"/>
          <w:b/>
        </w:rPr>
      </w:pPr>
      <w:r>
        <w:rPr>
          <w:rFonts w:ascii="Segoe UI Historic" w:hAnsi="Segoe UI Historic" w:cs="Segoe UI Historic"/>
          <w:b/>
        </w:rPr>
        <w:t xml:space="preserve">Distribuzione di frequenza: </w:t>
      </w:r>
      <w:r w:rsidR="0046056B">
        <w:rPr>
          <w:rFonts w:ascii="Segoe UI Historic" w:hAnsi="Segoe UI Historic" w:cs="Segoe UI Historic"/>
          <w:b/>
        </w:rPr>
        <w:t>PUNIZIONI RICEVUTE</w:t>
      </w:r>
      <w:r w:rsidR="00DE5E24">
        <w:rPr>
          <w:rFonts w:ascii="Segoe UI Historic" w:hAnsi="Segoe UI Historic" w:cs="Segoe UI Historic"/>
          <w:b/>
          <w:noProof/>
          <w:lang w:eastAsia="it-IT"/>
        </w:rPr>
        <w:drawing>
          <wp:inline distT="0" distB="0" distL="0" distR="0" wp14:anchorId="5056CCA6" wp14:editId="2CF5DCBD">
            <wp:extent cx="6120130" cy="2350374"/>
            <wp:effectExtent l="0" t="0" r="0" b="0"/>
            <wp:docPr id="1" name="Immagine 1" descr="C:\Users\Lorella\Downloads\variabile 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Lorella\Downloads\variabile 4.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0130" cy="2350374"/>
                    </a:xfrm>
                    <a:prstGeom prst="rect">
                      <a:avLst/>
                    </a:prstGeom>
                    <a:noFill/>
                    <a:ln>
                      <a:noFill/>
                    </a:ln>
                  </pic:spPr>
                </pic:pic>
              </a:graphicData>
            </a:graphic>
          </wp:inline>
        </w:drawing>
      </w:r>
    </w:p>
    <w:p w:rsidR="002B631E" w:rsidRDefault="002B631E" w:rsidP="002B631E">
      <w:pPr>
        <w:rPr>
          <w:rFonts w:ascii="Segoe UI Historic" w:hAnsi="Segoe UI Historic" w:cs="Segoe UI Historic"/>
          <w:b/>
        </w:rPr>
      </w:pPr>
      <w:r>
        <w:rPr>
          <w:rFonts w:ascii="Segoe UI Historic" w:hAnsi="Segoe UI Historic" w:cs="Segoe UI Historic"/>
          <w:b/>
        </w:rPr>
        <w:t>Distribuzione di frequenza:</w:t>
      </w:r>
      <w:r w:rsidR="0046056B">
        <w:rPr>
          <w:rFonts w:ascii="Segoe UI Historic" w:hAnsi="Segoe UI Historic" w:cs="Segoe UI Historic"/>
          <w:b/>
        </w:rPr>
        <w:t xml:space="preserve"> </w:t>
      </w:r>
      <w:r>
        <w:rPr>
          <w:rFonts w:ascii="Segoe UI Historic" w:hAnsi="Segoe UI Historic" w:cs="Segoe UI Historic"/>
          <w:b/>
        </w:rPr>
        <w:t>MOTIVO DELLE PUNIZIONI</w:t>
      </w:r>
    </w:p>
    <w:p w:rsidR="0046056B" w:rsidRDefault="0046056B" w:rsidP="002B631E">
      <w:pPr>
        <w:rPr>
          <w:rFonts w:ascii="Segoe UI Historic" w:hAnsi="Segoe UI Historic" w:cs="Segoe UI Historic"/>
          <w:b/>
        </w:rPr>
      </w:pPr>
      <w:r>
        <w:rPr>
          <w:rFonts w:ascii="Segoe UI Historic" w:hAnsi="Segoe UI Historic" w:cs="Segoe UI Historic"/>
          <w:b/>
          <w:noProof/>
          <w:lang w:eastAsia="it-IT"/>
        </w:rPr>
        <w:drawing>
          <wp:inline distT="0" distB="0" distL="0" distR="0">
            <wp:extent cx="6120130" cy="2424513"/>
            <wp:effectExtent l="0" t="0" r="0" b="0"/>
            <wp:docPr id="4" name="Immagine 4" descr="C:\Users\Lorella\Downloads\VARIABILE 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Lorella\Downloads\VARIABILE 5.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0130" cy="2424513"/>
                    </a:xfrm>
                    <a:prstGeom prst="rect">
                      <a:avLst/>
                    </a:prstGeom>
                    <a:noFill/>
                    <a:ln>
                      <a:noFill/>
                    </a:ln>
                  </pic:spPr>
                </pic:pic>
              </a:graphicData>
            </a:graphic>
          </wp:inline>
        </w:drawing>
      </w:r>
    </w:p>
    <w:p w:rsidR="002B631E" w:rsidRDefault="002B631E" w:rsidP="002B631E">
      <w:pPr>
        <w:rPr>
          <w:rFonts w:ascii="Segoe UI Historic" w:hAnsi="Segoe UI Historic" w:cs="Segoe UI Historic"/>
          <w:b/>
        </w:rPr>
      </w:pPr>
    </w:p>
    <w:p w:rsidR="00687223" w:rsidRDefault="00687223" w:rsidP="002B631E">
      <w:pPr>
        <w:rPr>
          <w:rFonts w:ascii="Segoe UI Historic" w:hAnsi="Segoe UI Historic" w:cs="Segoe UI Historic"/>
          <w:b/>
        </w:rPr>
      </w:pPr>
    </w:p>
    <w:p w:rsidR="00687223" w:rsidRDefault="00687223" w:rsidP="002B631E">
      <w:pPr>
        <w:rPr>
          <w:rFonts w:ascii="Segoe UI Historic" w:hAnsi="Segoe UI Historic" w:cs="Segoe UI Historic"/>
          <w:b/>
        </w:rPr>
      </w:pPr>
    </w:p>
    <w:p w:rsidR="00687223" w:rsidRDefault="00687223" w:rsidP="002B631E">
      <w:pPr>
        <w:rPr>
          <w:rFonts w:ascii="Segoe UI Historic" w:hAnsi="Segoe UI Historic" w:cs="Segoe UI Historic"/>
          <w:b/>
        </w:rPr>
      </w:pPr>
    </w:p>
    <w:p w:rsidR="00687223" w:rsidRDefault="00687223" w:rsidP="002B631E">
      <w:pPr>
        <w:rPr>
          <w:rFonts w:ascii="Segoe UI Historic" w:hAnsi="Segoe UI Historic" w:cs="Segoe UI Historic"/>
          <w:b/>
        </w:rPr>
      </w:pPr>
    </w:p>
    <w:p w:rsidR="00687223" w:rsidRDefault="00687223" w:rsidP="002B631E">
      <w:pPr>
        <w:rPr>
          <w:rFonts w:ascii="Segoe UI Historic" w:hAnsi="Segoe UI Historic" w:cs="Segoe UI Historic"/>
          <w:b/>
        </w:rPr>
      </w:pPr>
    </w:p>
    <w:p w:rsidR="00687223" w:rsidRDefault="00687223" w:rsidP="002B631E">
      <w:pPr>
        <w:rPr>
          <w:rFonts w:ascii="Segoe UI Historic" w:hAnsi="Segoe UI Historic" w:cs="Segoe UI Historic"/>
          <w:b/>
        </w:rPr>
      </w:pPr>
    </w:p>
    <w:p w:rsidR="00687223" w:rsidRDefault="00687223" w:rsidP="002B631E">
      <w:pPr>
        <w:rPr>
          <w:rFonts w:ascii="Segoe UI Historic" w:hAnsi="Segoe UI Historic" w:cs="Segoe UI Historic"/>
          <w:b/>
        </w:rPr>
      </w:pPr>
    </w:p>
    <w:p w:rsidR="00687223" w:rsidRDefault="00687223" w:rsidP="002B631E">
      <w:pPr>
        <w:rPr>
          <w:rFonts w:ascii="Segoe UI Historic" w:hAnsi="Segoe UI Historic" w:cs="Segoe UI Historic"/>
          <w:b/>
        </w:rPr>
      </w:pPr>
    </w:p>
    <w:p w:rsidR="002B631E" w:rsidRDefault="002B631E" w:rsidP="002B631E">
      <w:pPr>
        <w:rPr>
          <w:rFonts w:ascii="Segoe UI Historic" w:hAnsi="Segoe UI Historic" w:cs="Segoe UI Historic"/>
          <w:b/>
        </w:rPr>
      </w:pPr>
      <w:r>
        <w:rPr>
          <w:rFonts w:ascii="Segoe UI Historic" w:hAnsi="Segoe UI Historic" w:cs="Segoe UI Historic"/>
          <w:b/>
        </w:rPr>
        <w:t>Distribuzione di frequenza:</w:t>
      </w:r>
      <w:r w:rsidR="0046056B">
        <w:rPr>
          <w:rFonts w:ascii="Segoe UI Historic" w:hAnsi="Segoe UI Historic" w:cs="Segoe UI Historic"/>
          <w:b/>
        </w:rPr>
        <w:t xml:space="preserve"> </w:t>
      </w:r>
      <w:r>
        <w:rPr>
          <w:rFonts w:ascii="Segoe UI Historic" w:hAnsi="Segoe UI Historic" w:cs="Segoe UI Historic"/>
          <w:b/>
        </w:rPr>
        <w:t>REGOLE DA RISPETTARE</w:t>
      </w:r>
    </w:p>
    <w:p w:rsidR="002B631E" w:rsidRDefault="0046056B" w:rsidP="002B631E">
      <w:pPr>
        <w:rPr>
          <w:rFonts w:ascii="Segoe UI Historic" w:hAnsi="Segoe UI Historic" w:cs="Segoe UI Historic"/>
          <w:b/>
        </w:rPr>
      </w:pPr>
      <w:r>
        <w:rPr>
          <w:rFonts w:ascii="Segoe UI Historic" w:hAnsi="Segoe UI Historic" w:cs="Segoe UI Historic"/>
          <w:b/>
          <w:noProof/>
          <w:lang w:eastAsia="it-IT"/>
        </w:rPr>
        <w:drawing>
          <wp:inline distT="0" distB="0" distL="0" distR="0">
            <wp:extent cx="6120130" cy="2620630"/>
            <wp:effectExtent l="0" t="0" r="0" b="8890"/>
            <wp:docPr id="5" name="Immagine 5" descr="C:\Users\Lorella\Downloads\variabile 6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Lorella\Downloads\variabile 6 (1).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0130" cy="2620630"/>
                    </a:xfrm>
                    <a:prstGeom prst="rect">
                      <a:avLst/>
                    </a:prstGeom>
                    <a:noFill/>
                    <a:ln>
                      <a:noFill/>
                    </a:ln>
                  </pic:spPr>
                </pic:pic>
              </a:graphicData>
            </a:graphic>
          </wp:inline>
        </w:drawing>
      </w:r>
    </w:p>
    <w:p w:rsidR="0046056B" w:rsidRDefault="0046056B" w:rsidP="002B631E">
      <w:pPr>
        <w:rPr>
          <w:rFonts w:ascii="Segoe UI Historic" w:hAnsi="Segoe UI Historic" w:cs="Segoe UI Historic"/>
          <w:b/>
        </w:rPr>
      </w:pPr>
    </w:p>
    <w:p w:rsidR="002B631E" w:rsidRDefault="002B631E" w:rsidP="002B631E">
      <w:pPr>
        <w:rPr>
          <w:rFonts w:ascii="Segoe UI Historic" w:hAnsi="Segoe UI Historic" w:cs="Segoe UI Historic"/>
          <w:b/>
        </w:rPr>
      </w:pPr>
      <w:r>
        <w:rPr>
          <w:rFonts w:ascii="Segoe UI Historic" w:hAnsi="Segoe UI Historic" w:cs="Segoe UI Historic"/>
          <w:b/>
        </w:rPr>
        <w:t>Distribuzione di frequenza:</w:t>
      </w:r>
      <w:r w:rsidR="0046056B">
        <w:rPr>
          <w:rFonts w:ascii="Segoe UI Historic" w:hAnsi="Segoe UI Historic" w:cs="Segoe UI Historic"/>
          <w:b/>
        </w:rPr>
        <w:t xml:space="preserve"> </w:t>
      </w:r>
      <w:r w:rsidR="00DD3F74">
        <w:rPr>
          <w:rFonts w:ascii="Segoe UI Historic" w:hAnsi="Segoe UI Historic" w:cs="Segoe UI Historic"/>
          <w:b/>
        </w:rPr>
        <w:t>INTERESSE NEI CONFRONTI DEI FIGLI</w:t>
      </w:r>
    </w:p>
    <w:p w:rsidR="00DD3F74" w:rsidRDefault="0046056B" w:rsidP="002B631E">
      <w:pPr>
        <w:rPr>
          <w:rFonts w:ascii="Segoe UI Historic" w:hAnsi="Segoe UI Historic" w:cs="Segoe UI Historic"/>
          <w:b/>
        </w:rPr>
      </w:pPr>
      <w:r>
        <w:rPr>
          <w:rFonts w:ascii="Segoe UI Historic" w:hAnsi="Segoe UI Historic" w:cs="Segoe UI Historic"/>
          <w:b/>
          <w:noProof/>
          <w:lang w:eastAsia="it-IT"/>
        </w:rPr>
        <w:drawing>
          <wp:inline distT="0" distB="0" distL="0" distR="0" wp14:anchorId="218CBF4A" wp14:editId="2F934A0F">
            <wp:extent cx="6120130" cy="2451100"/>
            <wp:effectExtent l="0" t="0" r="0" b="6350"/>
            <wp:docPr id="7" name="Immagine 7" descr="C:\Users\Lorella\Downloads\VARIABILE 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Lorella\Downloads\VARIABILE 8.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0130" cy="2451100"/>
                    </a:xfrm>
                    <a:prstGeom prst="rect">
                      <a:avLst/>
                    </a:prstGeom>
                    <a:noFill/>
                    <a:ln>
                      <a:noFill/>
                    </a:ln>
                  </pic:spPr>
                </pic:pic>
              </a:graphicData>
            </a:graphic>
          </wp:inline>
        </w:drawing>
      </w:r>
    </w:p>
    <w:p w:rsidR="00DD3F74" w:rsidRDefault="00DD3F74" w:rsidP="002B631E">
      <w:pPr>
        <w:rPr>
          <w:rFonts w:ascii="Segoe UI Historic" w:hAnsi="Segoe UI Historic" w:cs="Segoe UI Historic"/>
          <w:b/>
        </w:rPr>
      </w:pPr>
      <w:r>
        <w:rPr>
          <w:rFonts w:ascii="Segoe UI Historic" w:hAnsi="Segoe UI Historic" w:cs="Segoe UI Historic"/>
          <w:b/>
        </w:rPr>
        <w:t>Distribuzione di frequenza:</w:t>
      </w:r>
      <w:r w:rsidR="0046056B">
        <w:rPr>
          <w:rFonts w:ascii="Segoe UI Historic" w:hAnsi="Segoe UI Historic" w:cs="Segoe UI Historic"/>
          <w:b/>
        </w:rPr>
        <w:t xml:space="preserve"> </w:t>
      </w:r>
      <w:r>
        <w:rPr>
          <w:rFonts w:ascii="Segoe UI Historic" w:hAnsi="Segoe UI Historic" w:cs="Segoe UI Historic"/>
          <w:b/>
        </w:rPr>
        <w:t>CONSIDERAZIONE DELLE OPINIONI ESPRESSE DAI RAGAZZI</w:t>
      </w:r>
    </w:p>
    <w:p w:rsidR="00DD3F74" w:rsidRDefault="0046056B" w:rsidP="002B631E">
      <w:pPr>
        <w:rPr>
          <w:rFonts w:ascii="Segoe UI Historic" w:hAnsi="Segoe UI Historic" w:cs="Segoe UI Historic"/>
          <w:b/>
        </w:rPr>
      </w:pPr>
      <w:r>
        <w:rPr>
          <w:rFonts w:ascii="Segoe UI Historic" w:hAnsi="Segoe UI Historic" w:cs="Segoe UI Historic"/>
          <w:b/>
          <w:noProof/>
          <w:lang w:eastAsia="it-IT"/>
        </w:rPr>
        <w:lastRenderedPageBreak/>
        <w:drawing>
          <wp:inline distT="0" distB="0" distL="0" distR="0">
            <wp:extent cx="6120130" cy="2257122"/>
            <wp:effectExtent l="0" t="0" r="0" b="0"/>
            <wp:docPr id="8" name="Immagine 8" descr="C:\Users\Lorella\Downloads\Variabile 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Lorella\Downloads\Variabile 9.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20130" cy="2257122"/>
                    </a:xfrm>
                    <a:prstGeom prst="rect">
                      <a:avLst/>
                    </a:prstGeom>
                    <a:noFill/>
                    <a:ln>
                      <a:noFill/>
                    </a:ln>
                  </pic:spPr>
                </pic:pic>
              </a:graphicData>
            </a:graphic>
          </wp:inline>
        </w:drawing>
      </w:r>
    </w:p>
    <w:p w:rsidR="00DD3F74" w:rsidRDefault="00DD3F74" w:rsidP="002B631E">
      <w:pPr>
        <w:rPr>
          <w:rFonts w:ascii="Segoe UI Historic" w:hAnsi="Segoe UI Historic" w:cs="Segoe UI Historic"/>
          <w:b/>
        </w:rPr>
      </w:pPr>
      <w:r>
        <w:rPr>
          <w:rFonts w:ascii="Segoe UI Historic" w:hAnsi="Segoe UI Historic" w:cs="Segoe UI Historic"/>
          <w:b/>
        </w:rPr>
        <w:t>Distribuzione di frequenza:</w:t>
      </w:r>
      <w:r w:rsidR="0046056B">
        <w:rPr>
          <w:rFonts w:ascii="Segoe UI Historic" w:hAnsi="Segoe UI Historic" w:cs="Segoe UI Historic"/>
          <w:b/>
        </w:rPr>
        <w:t xml:space="preserve"> </w:t>
      </w:r>
      <w:r>
        <w:rPr>
          <w:rFonts w:ascii="Segoe UI Historic" w:hAnsi="Segoe UI Historic" w:cs="Segoe UI Historic"/>
          <w:b/>
        </w:rPr>
        <w:t>RISOLUZIONE AUTONOMA DEI PROBLEMI</w:t>
      </w:r>
    </w:p>
    <w:p w:rsidR="0046056B" w:rsidRDefault="0046056B" w:rsidP="002B631E">
      <w:pPr>
        <w:rPr>
          <w:rFonts w:ascii="Segoe UI Historic" w:hAnsi="Segoe UI Historic" w:cs="Segoe UI Historic"/>
          <w:b/>
        </w:rPr>
      </w:pPr>
      <w:r>
        <w:rPr>
          <w:rFonts w:ascii="Segoe UI Historic" w:hAnsi="Segoe UI Historic" w:cs="Segoe UI Historic"/>
          <w:b/>
          <w:noProof/>
          <w:lang w:eastAsia="it-IT"/>
        </w:rPr>
        <w:drawing>
          <wp:inline distT="0" distB="0" distL="0" distR="0">
            <wp:extent cx="6120130" cy="2487793"/>
            <wp:effectExtent l="0" t="0" r="0" b="8255"/>
            <wp:docPr id="9" name="Immagine 9" descr="C:\Users\Lorella\Downloads\variabile 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Lorella\Downloads\variabile 10.pn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20130" cy="2487793"/>
                    </a:xfrm>
                    <a:prstGeom prst="rect">
                      <a:avLst/>
                    </a:prstGeom>
                    <a:noFill/>
                    <a:ln>
                      <a:noFill/>
                    </a:ln>
                  </pic:spPr>
                </pic:pic>
              </a:graphicData>
            </a:graphic>
          </wp:inline>
        </w:drawing>
      </w:r>
    </w:p>
    <w:p w:rsidR="00DD3F74" w:rsidRDefault="00DD3F74" w:rsidP="002B631E">
      <w:pPr>
        <w:rPr>
          <w:rFonts w:ascii="Segoe UI Historic" w:hAnsi="Segoe UI Historic" w:cs="Segoe UI Historic"/>
          <w:b/>
        </w:rPr>
      </w:pPr>
      <w:r>
        <w:rPr>
          <w:rFonts w:ascii="Segoe UI Historic" w:hAnsi="Segoe UI Historic" w:cs="Segoe UI Historic"/>
          <w:b/>
        </w:rPr>
        <w:t>Distribuzione di frequenza:</w:t>
      </w:r>
      <w:r w:rsidR="0046056B">
        <w:rPr>
          <w:rFonts w:ascii="Segoe UI Historic" w:hAnsi="Segoe UI Historic" w:cs="Segoe UI Historic"/>
          <w:b/>
        </w:rPr>
        <w:t xml:space="preserve"> </w:t>
      </w:r>
      <w:r>
        <w:rPr>
          <w:rFonts w:ascii="Segoe UI Historic" w:hAnsi="Segoe UI Historic" w:cs="Segoe UI Historic"/>
          <w:b/>
        </w:rPr>
        <w:t>RAGGIUNGIMENTO OBIETTIVI</w:t>
      </w:r>
    </w:p>
    <w:p w:rsidR="0046056B" w:rsidRDefault="0046056B" w:rsidP="002B631E">
      <w:pPr>
        <w:rPr>
          <w:rFonts w:ascii="Segoe UI Historic" w:hAnsi="Segoe UI Historic" w:cs="Segoe UI Historic"/>
          <w:b/>
        </w:rPr>
      </w:pPr>
      <w:r>
        <w:rPr>
          <w:rFonts w:ascii="Segoe UI Historic" w:hAnsi="Segoe UI Historic" w:cs="Segoe UI Historic"/>
          <w:b/>
          <w:noProof/>
          <w:lang w:eastAsia="it-IT"/>
        </w:rPr>
        <w:drawing>
          <wp:inline distT="0" distB="0" distL="0" distR="0">
            <wp:extent cx="6120130" cy="2451097"/>
            <wp:effectExtent l="0" t="0" r="0" b="6985"/>
            <wp:docPr id="10" name="Immagine 10" descr="C:\Users\Lorella\Downloads\variabile 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Lorella\Downloads\variabile 14.pn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20130" cy="2451097"/>
                    </a:xfrm>
                    <a:prstGeom prst="rect">
                      <a:avLst/>
                    </a:prstGeom>
                    <a:noFill/>
                    <a:ln>
                      <a:noFill/>
                    </a:ln>
                  </pic:spPr>
                </pic:pic>
              </a:graphicData>
            </a:graphic>
          </wp:inline>
        </w:drawing>
      </w:r>
    </w:p>
    <w:p w:rsidR="00DD3F74" w:rsidRDefault="00DD3F74" w:rsidP="002B631E">
      <w:pPr>
        <w:rPr>
          <w:rFonts w:ascii="Segoe UI Historic" w:hAnsi="Segoe UI Historic" w:cs="Segoe UI Historic"/>
          <w:b/>
        </w:rPr>
      </w:pPr>
      <w:r>
        <w:rPr>
          <w:rFonts w:ascii="Segoe UI Historic" w:hAnsi="Segoe UI Historic" w:cs="Segoe UI Historic"/>
          <w:b/>
        </w:rPr>
        <w:t xml:space="preserve">Distribuzione di frequenza: </w:t>
      </w:r>
      <w:r w:rsidR="002735A6">
        <w:rPr>
          <w:rFonts w:ascii="Segoe UI Historic" w:hAnsi="Segoe UI Historic" w:cs="Segoe UI Historic"/>
          <w:b/>
        </w:rPr>
        <w:t xml:space="preserve"> </w:t>
      </w:r>
      <w:r>
        <w:rPr>
          <w:rFonts w:ascii="Segoe UI Historic" w:hAnsi="Segoe UI Historic" w:cs="Segoe UI Historic"/>
          <w:b/>
        </w:rPr>
        <w:t>ATTEGGIAMENTO NEI CONFRONTI DEGLI OBIETTIVI</w:t>
      </w:r>
    </w:p>
    <w:p w:rsidR="00687223" w:rsidRDefault="002735A6" w:rsidP="002B631E">
      <w:pPr>
        <w:rPr>
          <w:rFonts w:ascii="Segoe UI Historic" w:hAnsi="Segoe UI Historic" w:cs="Segoe UI Historic"/>
          <w:b/>
        </w:rPr>
      </w:pPr>
      <w:r>
        <w:rPr>
          <w:rFonts w:ascii="Segoe UI Historic" w:hAnsi="Segoe UI Historic" w:cs="Segoe UI Historic"/>
          <w:b/>
          <w:noProof/>
          <w:lang w:eastAsia="it-IT"/>
        </w:rPr>
        <w:lastRenderedPageBreak/>
        <w:drawing>
          <wp:inline distT="0" distB="0" distL="0" distR="0">
            <wp:extent cx="6120130" cy="2474425"/>
            <wp:effectExtent l="0" t="0" r="0" b="2540"/>
            <wp:docPr id="12" name="Immagine 12" descr="C:\Users\Lorella\Downloads\variabili 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Lorella\Downloads\variabili 15.pn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20130" cy="2474425"/>
                    </a:xfrm>
                    <a:prstGeom prst="rect">
                      <a:avLst/>
                    </a:prstGeom>
                    <a:noFill/>
                    <a:ln>
                      <a:noFill/>
                    </a:ln>
                  </pic:spPr>
                </pic:pic>
              </a:graphicData>
            </a:graphic>
          </wp:inline>
        </w:drawing>
      </w:r>
    </w:p>
    <w:p w:rsidR="00DD3F74" w:rsidRDefault="00DD3F74" w:rsidP="002B631E">
      <w:pPr>
        <w:rPr>
          <w:rFonts w:ascii="Segoe UI Historic" w:hAnsi="Segoe UI Historic" w:cs="Segoe UI Historic"/>
          <w:b/>
        </w:rPr>
      </w:pPr>
      <w:r>
        <w:rPr>
          <w:rFonts w:ascii="Segoe UI Historic" w:hAnsi="Segoe UI Historic" w:cs="Segoe UI Historic"/>
          <w:b/>
        </w:rPr>
        <w:t>Distribuzione di frequenza:</w:t>
      </w:r>
      <w:r w:rsidR="0046056B">
        <w:rPr>
          <w:rFonts w:ascii="Segoe UI Historic" w:hAnsi="Segoe UI Historic" w:cs="Segoe UI Historic"/>
          <w:b/>
        </w:rPr>
        <w:t xml:space="preserve"> </w:t>
      </w:r>
      <w:r>
        <w:rPr>
          <w:rFonts w:ascii="Segoe UI Historic" w:hAnsi="Segoe UI Historic" w:cs="Segoe UI Historic"/>
          <w:b/>
        </w:rPr>
        <w:t>SENSO DI INFERIORITA’</w:t>
      </w:r>
    </w:p>
    <w:p w:rsidR="00DD3F74" w:rsidRDefault="002735A6" w:rsidP="002B631E">
      <w:pPr>
        <w:rPr>
          <w:rFonts w:ascii="Segoe UI Historic" w:hAnsi="Segoe UI Historic" w:cs="Segoe UI Historic"/>
          <w:b/>
        </w:rPr>
      </w:pPr>
      <w:r>
        <w:rPr>
          <w:rFonts w:ascii="Segoe UI Historic" w:hAnsi="Segoe UI Historic" w:cs="Segoe UI Historic"/>
          <w:b/>
          <w:noProof/>
          <w:lang w:eastAsia="it-IT"/>
        </w:rPr>
        <w:drawing>
          <wp:inline distT="0" distB="0" distL="0" distR="0">
            <wp:extent cx="6120130" cy="2322657"/>
            <wp:effectExtent l="0" t="0" r="0" b="1905"/>
            <wp:docPr id="13" name="Immagine 13" descr="C:\Users\Lorella\Downloads\variabile 16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Lorella\Downloads\variabile 16 (1).pn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20130" cy="2322657"/>
                    </a:xfrm>
                    <a:prstGeom prst="rect">
                      <a:avLst/>
                    </a:prstGeom>
                    <a:noFill/>
                    <a:ln>
                      <a:noFill/>
                    </a:ln>
                  </pic:spPr>
                </pic:pic>
              </a:graphicData>
            </a:graphic>
          </wp:inline>
        </w:drawing>
      </w:r>
    </w:p>
    <w:p w:rsidR="00DD3F74" w:rsidRDefault="00DD3F74" w:rsidP="002B631E">
      <w:pPr>
        <w:rPr>
          <w:rFonts w:ascii="Segoe UI Historic" w:hAnsi="Segoe UI Historic" w:cs="Segoe UI Historic"/>
          <w:b/>
        </w:rPr>
      </w:pPr>
      <w:r w:rsidRPr="00DD3F74">
        <w:rPr>
          <w:rFonts w:ascii="Segoe UI Historic" w:hAnsi="Segoe UI Historic" w:cs="Segoe UI Historic"/>
          <w:b/>
        </w:rPr>
        <w:lastRenderedPageBreak/>
        <w:t>Distribuzione di fr</w:t>
      </w:r>
      <w:r w:rsidR="002735A6" w:rsidRPr="00DD3F74">
        <w:rPr>
          <w:rFonts w:ascii="Segoe UI Historic" w:hAnsi="Segoe UI Historic" w:cs="Segoe UI Historic"/>
          <w:b/>
        </w:rPr>
        <w:t>equenza:</w:t>
      </w:r>
      <w:r w:rsidR="002735A6">
        <w:rPr>
          <w:rFonts w:ascii="Segoe UI Historic" w:hAnsi="Segoe UI Historic" w:cs="Segoe UI Historic"/>
          <w:b/>
        </w:rPr>
        <w:t xml:space="preserve"> COSTRUZIONE DI SOLIDE RELAZIONI</w:t>
      </w:r>
      <w:r w:rsidR="002735A6">
        <w:rPr>
          <w:rFonts w:ascii="Segoe UI Historic" w:hAnsi="Segoe UI Historic" w:cs="Segoe UI Historic"/>
          <w:b/>
          <w:noProof/>
          <w:lang w:eastAsia="it-IT"/>
        </w:rPr>
        <w:t xml:space="preserve"> </w:t>
      </w:r>
      <w:r w:rsidR="002735A6">
        <w:rPr>
          <w:rFonts w:ascii="Segoe UI Historic" w:hAnsi="Segoe UI Historic" w:cs="Segoe UI Historic"/>
          <w:b/>
          <w:noProof/>
          <w:lang w:eastAsia="it-IT"/>
        </w:rPr>
        <w:drawing>
          <wp:inline distT="0" distB="0" distL="0" distR="0">
            <wp:extent cx="6120130" cy="3414028"/>
            <wp:effectExtent l="0" t="0" r="0" b="0"/>
            <wp:docPr id="14" name="Immagine 14" descr="C:\Users\Lorella\Downloads\variabile 1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Lorella\Downloads\variabile 17.pn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120130" cy="3414028"/>
                    </a:xfrm>
                    <a:prstGeom prst="rect">
                      <a:avLst/>
                    </a:prstGeom>
                    <a:noFill/>
                    <a:ln>
                      <a:noFill/>
                    </a:ln>
                  </pic:spPr>
                </pic:pic>
              </a:graphicData>
            </a:graphic>
          </wp:inline>
        </w:drawing>
      </w:r>
    </w:p>
    <w:p w:rsidR="00DD3F74" w:rsidRDefault="00DD3F74" w:rsidP="002B631E">
      <w:pPr>
        <w:rPr>
          <w:rFonts w:ascii="Segoe UI Historic" w:hAnsi="Segoe UI Historic" w:cs="Segoe UI Historic"/>
          <w:b/>
        </w:rPr>
      </w:pPr>
    </w:p>
    <w:p w:rsidR="00DD3F74" w:rsidRPr="00DD3F74" w:rsidRDefault="00DD3F74" w:rsidP="00DD3F74">
      <w:pPr>
        <w:rPr>
          <w:rFonts w:ascii="Segoe UI Historic" w:hAnsi="Segoe UI Historic" w:cs="Segoe UI Historic"/>
          <w:b/>
        </w:rPr>
      </w:pPr>
      <w:r w:rsidRPr="00DD3F74">
        <w:rPr>
          <w:rFonts w:ascii="Segoe UI Historic" w:hAnsi="Segoe UI Historic" w:cs="Segoe UI Historic"/>
          <w:b/>
        </w:rPr>
        <w:t xml:space="preserve">Analisi </w:t>
      </w:r>
      <w:proofErr w:type="spellStart"/>
      <w:r w:rsidRPr="00DD3F74">
        <w:rPr>
          <w:rFonts w:ascii="Segoe UI Historic" w:hAnsi="Segoe UI Historic" w:cs="Segoe UI Historic"/>
          <w:b/>
        </w:rPr>
        <w:t>bivariata</w:t>
      </w:r>
      <w:proofErr w:type="spellEnd"/>
    </w:p>
    <w:p w:rsidR="00DD3F74" w:rsidRPr="00DD3F74" w:rsidRDefault="00DD3F74" w:rsidP="00DD3F74">
      <w:pPr>
        <w:rPr>
          <w:rFonts w:ascii="Segoe UI Historic" w:hAnsi="Segoe UI Historic" w:cs="Segoe UI Historic"/>
        </w:rPr>
      </w:pPr>
      <w:r w:rsidRPr="00DD3F74">
        <w:rPr>
          <w:rFonts w:ascii="Segoe UI Historic" w:hAnsi="Segoe UI Historic" w:cs="Segoe UI Historic"/>
        </w:rPr>
        <w:t>La tabella a doppia entrata rip</w:t>
      </w:r>
      <w:r w:rsidR="002735A6">
        <w:rPr>
          <w:rFonts w:ascii="Segoe UI Historic" w:hAnsi="Segoe UI Historic" w:cs="Segoe UI Historic"/>
        </w:rPr>
        <w:t xml:space="preserve">orta la distribuzione delle modalità di una variabile in corrispondenza delle modalità dell’altra variabile. </w:t>
      </w:r>
      <w:r w:rsidRPr="00DD3F74">
        <w:rPr>
          <w:rFonts w:ascii="Segoe UI Historic" w:hAnsi="Segoe UI Historic" w:cs="Segoe UI Historic"/>
        </w:rPr>
        <w:t>Nelle c</w:t>
      </w:r>
      <w:r w:rsidR="002735A6">
        <w:rPr>
          <w:rFonts w:ascii="Segoe UI Historic" w:hAnsi="Segoe UI Historic" w:cs="Segoe UI Historic"/>
        </w:rPr>
        <w:t>elle della tabella sono indicati</w:t>
      </w:r>
      <w:r w:rsidRPr="00DD3F74">
        <w:rPr>
          <w:rFonts w:ascii="Segoe UI Historic" w:hAnsi="Segoe UI Historic" w:cs="Segoe UI Historic"/>
        </w:rPr>
        <w:t>:</w:t>
      </w:r>
    </w:p>
    <w:p w:rsidR="00DD3F74" w:rsidRPr="00DD3F74" w:rsidRDefault="00DD3F74" w:rsidP="00DD3F74">
      <w:pPr>
        <w:rPr>
          <w:rFonts w:ascii="Segoe UI Historic" w:hAnsi="Segoe UI Historic" w:cs="Segoe UI Historic"/>
        </w:rPr>
      </w:pPr>
      <w:r w:rsidRPr="00DD3F74">
        <w:rPr>
          <w:rFonts w:ascii="Segoe UI Historic" w:hAnsi="Segoe UI Historic" w:cs="Segoe UI Historic"/>
        </w:rPr>
        <w:t> la frequenza osservata O</w:t>
      </w:r>
    </w:p>
    <w:p w:rsidR="00DD3F74" w:rsidRPr="00DD3F74" w:rsidRDefault="00DD3F74" w:rsidP="00DD3F74">
      <w:pPr>
        <w:rPr>
          <w:rFonts w:ascii="Segoe UI Historic" w:hAnsi="Segoe UI Historic" w:cs="Segoe UI Historic"/>
        </w:rPr>
      </w:pPr>
      <w:r w:rsidRPr="00DD3F74">
        <w:rPr>
          <w:rFonts w:ascii="Segoe UI Historic" w:hAnsi="Segoe UI Historic" w:cs="Segoe UI Historic"/>
        </w:rPr>
        <w:t> la frequenza attesa A</w:t>
      </w:r>
    </w:p>
    <w:p w:rsidR="00DD3F74" w:rsidRPr="00DD3F74" w:rsidRDefault="00DD3F74" w:rsidP="00DD3F74">
      <w:pPr>
        <w:rPr>
          <w:rFonts w:ascii="Segoe UI Historic" w:hAnsi="Segoe UI Historic" w:cs="Segoe UI Historic"/>
        </w:rPr>
      </w:pPr>
      <w:r w:rsidRPr="00DD3F74">
        <w:rPr>
          <w:rFonts w:ascii="Segoe UI Historic" w:hAnsi="Segoe UI Historic" w:cs="Segoe UI Historic"/>
        </w:rPr>
        <w:t> il residuo standard</w:t>
      </w:r>
      <w:r w:rsidR="002735A6">
        <w:rPr>
          <w:rFonts w:ascii="Segoe UI Historic" w:hAnsi="Segoe UI Historic" w:cs="Segoe UI Historic"/>
        </w:rPr>
        <w:t>izzato di cella, ossia la differenza</w:t>
      </w:r>
      <w:r w:rsidRPr="00DD3F74">
        <w:rPr>
          <w:rFonts w:ascii="Segoe UI Historic" w:hAnsi="Segoe UI Historic" w:cs="Segoe UI Historic"/>
        </w:rPr>
        <w:t xml:space="preserve"> tra frequenza osservata e attesa</w:t>
      </w:r>
      <w:r w:rsidR="002735A6">
        <w:rPr>
          <w:rFonts w:ascii="Segoe UI Historic" w:hAnsi="Segoe UI Historic" w:cs="Segoe UI Historic"/>
        </w:rPr>
        <w:t xml:space="preserve">, rapportata </w:t>
      </w:r>
      <w:r w:rsidRPr="00DD3F74">
        <w:rPr>
          <w:rFonts w:ascii="Segoe UI Historic" w:hAnsi="Segoe UI Historic" w:cs="Segoe UI Historic"/>
        </w:rPr>
        <w:t>alla radice quadrata della frequenza attesa (O-A)/</w:t>
      </w:r>
      <w:proofErr w:type="spellStart"/>
      <w:r w:rsidRPr="00DD3F74">
        <w:rPr>
          <w:rFonts w:ascii="Segoe UI Historic" w:hAnsi="Segoe UI Historic" w:cs="Segoe UI Historic"/>
        </w:rPr>
        <w:t>radq</w:t>
      </w:r>
      <w:proofErr w:type="spellEnd"/>
      <w:r w:rsidRPr="00DD3F74">
        <w:rPr>
          <w:rFonts w:ascii="Segoe UI Historic" w:hAnsi="Segoe UI Historic" w:cs="Segoe UI Historic"/>
        </w:rPr>
        <w:t>(A)</w:t>
      </w:r>
    </w:p>
    <w:p w:rsidR="00DD3F74" w:rsidRDefault="00DD3F74" w:rsidP="00DD3F74">
      <w:pPr>
        <w:rPr>
          <w:rFonts w:ascii="Segoe UI Historic" w:hAnsi="Segoe UI Historic" w:cs="Segoe UI Historic"/>
          <w:b/>
        </w:rPr>
      </w:pPr>
      <w:r w:rsidRPr="00DD3F74">
        <w:rPr>
          <w:rFonts w:ascii="Segoe UI Historic" w:hAnsi="Segoe UI Historic" w:cs="Segoe UI Historic"/>
          <w:b/>
        </w:rPr>
        <w:t>Tabella a doppia en</w:t>
      </w:r>
      <w:r w:rsidR="0076290F">
        <w:rPr>
          <w:rFonts w:ascii="Segoe UI Historic" w:hAnsi="Segoe UI Historic" w:cs="Segoe UI Historic"/>
          <w:b/>
        </w:rPr>
        <w:t>trata: REGOLE DA RISPETTARE x RAGGIUNGIMENTO OBIETTIVI</w:t>
      </w:r>
    </w:p>
    <w:p w:rsidR="0076290F" w:rsidRDefault="0076290F" w:rsidP="00DD3F74">
      <w:pPr>
        <w:rPr>
          <w:rFonts w:ascii="Segoe UI Historic" w:hAnsi="Segoe UI Historic" w:cs="Segoe UI Historic"/>
          <w:b/>
        </w:rPr>
      </w:pPr>
    </w:p>
    <w:p w:rsidR="00DD3F74" w:rsidRDefault="0076290F" w:rsidP="002B631E">
      <w:pPr>
        <w:rPr>
          <w:rFonts w:ascii="Segoe UI Historic" w:hAnsi="Segoe UI Historic" w:cs="Segoe UI Historic"/>
          <w:b/>
        </w:rPr>
      </w:pPr>
      <w:r>
        <w:rPr>
          <w:rFonts w:ascii="Segoe UI Historic" w:hAnsi="Segoe UI Historic" w:cs="Segoe UI Historic"/>
          <w:b/>
          <w:noProof/>
          <w:lang w:eastAsia="it-IT"/>
        </w:rPr>
        <w:lastRenderedPageBreak/>
        <w:drawing>
          <wp:inline distT="0" distB="0" distL="0" distR="0">
            <wp:extent cx="6120130" cy="3053981"/>
            <wp:effectExtent l="0" t="0" r="0" b="0"/>
            <wp:docPr id="15" name="Immagine 15" descr="C:\Users\Lorella\Downloads\6X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Users\Lorella\Downloads\6X14.pn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120130" cy="3053981"/>
                    </a:xfrm>
                    <a:prstGeom prst="rect">
                      <a:avLst/>
                    </a:prstGeom>
                    <a:noFill/>
                    <a:ln>
                      <a:noFill/>
                    </a:ln>
                  </pic:spPr>
                </pic:pic>
              </a:graphicData>
            </a:graphic>
          </wp:inline>
        </w:drawing>
      </w:r>
    </w:p>
    <w:p w:rsidR="002B631E" w:rsidRDefault="0076290F" w:rsidP="002B631E">
      <w:pPr>
        <w:rPr>
          <w:rFonts w:ascii="Segoe UI Historic" w:hAnsi="Segoe UI Historic" w:cs="Segoe UI Historic"/>
          <w:b/>
        </w:rPr>
      </w:pPr>
      <w:r>
        <w:rPr>
          <w:rFonts w:ascii="Segoe UI Historic" w:hAnsi="Segoe UI Historic" w:cs="Segoe UI Historic"/>
          <w:b/>
        </w:rPr>
        <w:t>Tabella a doppia entrata: REGOLE DA RISPETTARE x ATTEGGIAMENTO NEI CONFRONTI DEGLI OBIETTIVI</w:t>
      </w:r>
    </w:p>
    <w:p w:rsidR="0076290F" w:rsidRDefault="0076290F" w:rsidP="002B631E">
      <w:pPr>
        <w:rPr>
          <w:rFonts w:ascii="Segoe UI Historic" w:hAnsi="Segoe UI Historic" w:cs="Segoe UI Historic"/>
          <w:b/>
        </w:rPr>
      </w:pPr>
      <w:r>
        <w:rPr>
          <w:rFonts w:ascii="Segoe UI Historic" w:hAnsi="Segoe UI Historic" w:cs="Segoe UI Historic"/>
          <w:b/>
          <w:noProof/>
          <w:lang w:eastAsia="it-IT"/>
        </w:rPr>
        <w:drawing>
          <wp:inline distT="0" distB="0" distL="0" distR="0">
            <wp:extent cx="6120130" cy="3310135"/>
            <wp:effectExtent l="0" t="0" r="0" b="5080"/>
            <wp:docPr id="16" name="Immagine 16" descr="C:\Users\Lorella\Downloads\6X15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Users\Lorella\Downloads\6X15 (1).png"/>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120130" cy="3310135"/>
                    </a:xfrm>
                    <a:prstGeom prst="rect">
                      <a:avLst/>
                    </a:prstGeom>
                    <a:noFill/>
                    <a:ln>
                      <a:noFill/>
                    </a:ln>
                  </pic:spPr>
                </pic:pic>
              </a:graphicData>
            </a:graphic>
          </wp:inline>
        </w:drawing>
      </w:r>
    </w:p>
    <w:p w:rsidR="00DD3F74" w:rsidRDefault="00DD3F74" w:rsidP="002B631E">
      <w:pPr>
        <w:rPr>
          <w:rFonts w:ascii="Segoe UI Historic" w:hAnsi="Segoe UI Historic" w:cs="Segoe UI Historic"/>
          <w:b/>
        </w:rPr>
      </w:pPr>
    </w:p>
    <w:p w:rsidR="0076290F" w:rsidRDefault="0076290F" w:rsidP="002B631E">
      <w:pPr>
        <w:rPr>
          <w:rFonts w:ascii="Segoe UI Historic" w:hAnsi="Segoe UI Historic" w:cs="Segoe UI Historic"/>
          <w:b/>
        </w:rPr>
      </w:pPr>
    </w:p>
    <w:p w:rsidR="0076290F" w:rsidRDefault="0076290F" w:rsidP="002B631E">
      <w:pPr>
        <w:rPr>
          <w:rFonts w:ascii="Segoe UI Historic" w:hAnsi="Segoe UI Historic" w:cs="Segoe UI Historic"/>
          <w:b/>
        </w:rPr>
      </w:pPr>
    </w:p>
    <w:p w:rsidR="0076290F" w:rsidRDefault="0076290F" w:rsidP="002B631E">
      <w:pPr>
        <w:rPr>
          <w:rFonts w:ascii="Segoe UI Historic" w:hAnsi="Segoe UI Historic" w:cs="Segoe UI Historic"/>
          <w:b/>
        </w:rPr>
      </w:pPr>
      <w:r>
        <w:rPr>
          <w:rFonts w:ascii="Segoe UI Historic" w:hAnsi="Segoe UI Historic" w:cs="Segoe UI Historic"/>
          <w:b/>
        </w:rPr>
        <w:t xml:space="preserve">Tabella a doppia entrata: </w:t>
      </w:r>
      <w:r w:rsidR="00913E69">
        <w:rPr>
          <w:rFonts w:ascii="Segoe UI Historic" w:hAnsi="Segoe UI Historic" w:cs="Segoe UI Historic"/>
          <w:b/>
        </w:rPr>
        <w:t>REGOLE DA RISPETTARE x COSTRUZIONE SOLIDE RELAZIONI</w:t>
      </w:r>
    </w:p>
    <w:p w:rsidR="00913E69" w:rsidRDefault="00913E69" w:rsidP="002B631E">
      <w:pPr>
        <w:rPr>
          <w:rFonts w:ascii="Segoe UI Historic" w:hAnsi="Segoe UI Historic" w:cs="Segoe UI Historic"/>
          <w:b/>
        </w:rPr>
      </w:pPr>
      <w:r>
        <w:rPr>
          <w:rFonts w:ascii="Segoe UI Historic" w:hAnsi="Segoe UI Historic" w:cs="Segoe UI Historic"/>
          <w:b/>
          <w:noProof/>
          <w:lang w:eastAsia="it-IT"/>
        </w:rPr>
        <w:lastRenderedPageBreak/>
        <w:drawing>
          <wp:inline distT="0" distB="0" distL="0" distR="0">
            <wp:extent cx="6120130" cy="3346539"/>
            <wp:effectExtent l="0" t="0" r="0" b="6350"/>
            <wp:docPr id="17" name="Immagine 17" descr="C:\Users\Lorella\Downloads\6X17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Users\Lorella\Downloads\6X17 (1).png"/>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120130" cy="3346539"/>
                    </a:xfrm>
                    <a:prstGeom prst="rect">
                      <a:avLst/>
                    </a:prstGeom>
                    <a:noFill/>
                    <a:ln>
                      <a:noFill/>
                    </a:ln>
                  </pic:spPr>
                </pic:pic>
              </a:graphicData>
            </a:graphic>
          </wp:inline>
        </w:drawing>
      </w:r>
    </w:p>
    <w:p w:rsidR="00913E69" w:rsidRDefault="00913E69" w:rsidP="002B631E">
      <w:pPr>
        <w:rPr>
          <w:rFonts w:ascii="Segoe UI Historic" w:hAnsi="Segoe UI Historic" w:cs="Segoe UI Historic"/>
          <w:b/>
        </w:rPr>
      </w:pPr>
      <w:r>
        <w:rPr>
          <w:rFonts w:ascii="Segoe UI Historic" w:hAnsi="Segoe UI Historic" w:cs="Segoe UI Historic"/>
          <w:b/>
        </w:rPr>
        <w:t>Tabella a doppia entrata: INTERESSE NEI CONFRONTI DEI FIGLI x RAGGIUNGIMENTO DEGLI OBIETTIVI</w:t>
      </w:r>
    </w:p>
    <w:p w:rsidR="00913E69" w:rsidRDefault="00913E69" w:rsidP="002B631E">
      <w:pPr>
        <w:rPr>
          <w:rFonts w:ascii="Segoe UI Historic" w:hAnsi="Segoe UI Historic" w:cs="Segoe UI Historic"/>
          <w:b/>
        </w:rPr>
      </w:pPr>
      <w:r>
        <w:rPr>
          <w:rFonts w:ascii="Segoe UI Historic" w:hAnsi="Segoe UI Historic" w:cs="Segoe UI Historic"/>
          <w:b/>
          <w:noProof/>
          <w:lang w:eastAsia="it-IT"/>
        </w:rPr>
        <w:drawing>
          <wp:inline distT="0" distB="0" distL="0" distR="0">
            <wp:extent cx="6120130" cy="3142591"/>
            <wp:effectExtent l="0" t="0" r="0" b="1270"/>
            <wp:docPr id="18" name="Immagine 18" descr="C:\Users\Lorella\Downloads\8X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C:\Users\Lorella\Downloads\8X14.png"/>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120130" cy="3142591"/>
                    </a:xfrm>
                    <a:prstGeom prst="rect">
                      <a:avLst/>
                    </a:prstGeom>
                    <a:noFill/>
                    <a:ln>
                      <a:noFill/>
                    </a:ln>
                  </pic:spPr>
                </pic:pic>
              </a:graphicData>
            </a:graphic>
          </wp:inline>
        </w:drawing>
      </w:r>
    </w:p>
    <w:p w:rsidR="00913E69" w:rsidRDefault="00913E69" w:rsidP="002B631E">
      <w:pPr>
        <w:rPr>
          <w:rFonts w:ascii="Segoe UI Historic" w:hAnsi="Segoe UI Historic" w:cs="Segoe UI Historic"/>
          <w:b/>
        </w:rPr>
      </w:pPr>
    </w:p>
    <w:p w:rsidR="00913E69" w:rsidRDefault="00913E69" w:rsidP="002B631E">
      <w:pPr>
        <w:rPr>
          <w:rFonts w:ascii="Segoe UI Historic" w:hAnsi="Segoe UI Historic" w:cs="Segoe UI Historic"/>
          <w:b/>
        </w:rPr>
      </w:pPr>
    </w:p>
    <w:p w:rsidR="00913E69" w:rsidRDefault="00913E69" w:rsidP="002B631E">
      <w:pPr>
        <w:rPr>
          <w:rFonts w:ascii="Segoe UI Historic" w:hAnsi="Segoe UI Historic" w:cs="Segoe UI Historic"/>
          <w:b/>
        </w:rPr>
      </w:pPr>
    </w:p>
    <w:p w:rsidR="00913E69" w:rsidRDefault="00913E69" w:rsidP="002B631E">
      <w:pPr>
        <w:rPr>
          <w:rFonts w:ascii="Segoe UI Historic" w:hAnsi="Segoe UI Historic" w:cs="Segoe UI Historic"/>
          <w:b/>
        </w:rPr>
      </w:pPr>
    </w:p>
    <w:p w:rsidR="00913E69" w:rsidRDefault="00913E69" w:rsidP="002B631E">
      <w:pPr>
        <w:rPr>
          <w:rFonts w:ascii="Segoe UI Historic" w:hAnsi="Segoe UI Historic" w:cs="Segoe UI Historic"/>
          <w:b/>
        </w:rPr>
      </w:pPr>
      <w:r>
        <w:rPr>
          <w:rFonts w:ascii="Segoe UI Historic" w:hAnsi="Segoe UI Historic" w:cs="Segoe UI Historic"/>
          <w:b/>
        </w:rPr>
        <w:lastRenderedPageBreak/>
        <w:t>Tabella a doppia entrata: INTERESSE NEI CONFRONTI DEI FIGLI x ATTEGGIAMENTO NEI CONFRONTI DEGLI OBIETTIVI</w:t>
      </w:r>
    </w:p>
    <w:p w:rsidR="00913E69" w:rsidRDefault="00913E69" w:rsidP="002B631E">
      <w:pPr>
        <w:rPr>
          <w:rFonts w:ascii="Segoe UI Historic" w:hAnsi="Segoe UI Historic" w:cs="Segoe UI Historic"/>
          <w:b/>
        </w:rPr>
      </w:pPr>
      <w:r>
        <w:rPr>
          <w:rFonts w:ascii="Segoe UI Historic" w:hAnsi="Segoe UI Historic" w:cs="Segoe UI Historic"/>
          <w:b/>
          <w:noProof/>
          <w:lang w:eastAsia="it-IT"/>
        </w:rPr>
        <w:drawing>
          <wp:inline distT="0" distB="0" distL="0" distR="0">
            <wp:extent cx="6120130" cy="2981116"/>
            <wp:effectExtent l="0" t="0" r="0" b="0"/>
            <wp:docPr id="19" name="Immagine 19" descr="C:\Users\Lorella\Downloads\8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Users\Lorella\Downloads\8X15.png"/>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6120130" cy="2981116"/>
                    </a:xfrm>
                    <a:prstGeom prst="rect">
                      <a:avLst/>
                    </a:prstGeom>
                    <a:noFill/>
                    <a:ln>
                      <a:noFill/>
                    </a:ln>
                  </pic:spPr>
                </pic:pic>
              </a:graphicData>
            </a:graphic>
          </wp:inline>
        </w:drawing>
      </w:r>
    </w:p>
    <w:p w:rsidR="00913E69" w:rsidRDefault="00913E69" w:rsidP="002B631E">
      <w:pPr>
        <w:rPr>
          <w:rFonts w:ascii="Segoe UI Historic" w:hAnsi="Segoe UI Historic" w:cs="Segoe UI Historic"/>
          <w:b/>
        </w:rPr>
      </w:pPr>
      <w:r>
        <w:rPr>
          <w:rFonts w:ascii="Segoe UI Historic" w:hAnsi="Segoe UI Historic" w:cs="Segoe UI Historic"/>
          <w:b/>
        </w:rPr>
        <w:t>Tabella a doppia entrata: INTERESSE NEI CONFRONTI DEI FIGLI x COSTRUZIONE DI SOLIDE RELAZIONI</w:t>
      </w:r>
    </w:p>
    <w:p w:rsidR="00913E69" w:rsidRDefault="00913E69" w:rsidP="002B631E">
      <w:pPr>
        <w:rPr>
          <w:rFonts w:ascii="Segoe UI Historic" w:hAnsi="Segoe UI Historic" w:cs="Segoe UI Historic"/>
          <w:b/>
        </w:rPr>
      </w:pPr>
      <w:r>
        <w:rPr>
          <w:rFonts w:ascii="Segoe UI Historic" w:hAnsi="Segoe UI Historic" w:cs="Segoe UI Historic"/>
          <w:b/>
          <w:noProof/>
          <w:lang w:eastAsia="it-IT"/>
        </w:rPr>
        <w:drawing>
          <wp:inline distT="0" distB="0" distL="0" distR="0">
            <wp:extent cx="6120130" cy="2981434"/>
            <wp:effectExtent l="0" t="0" r="0" b="9525"/>
            <wp:docPr id="20" name="Immagine 20" descr="C:\Users\Lorella\Downloads\8X1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Users\Lorella\Downloads\8X17.png"/>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6120130" cy="2981434"/>
                    </a:xfrm>
                    <a:prstGeom prst="rect">
                      <a:avLst/>
                    </a:prstGeom>
                    <a:noFill/>
                    <a:ln>
                      <a:noFill/>
                    </a:ln>
                  </pic:spPr>
                </pic:pic>
              </a:graphicData>
            </a:graphic>
          </wp:inline>
        </w:drawing>
      </w:r>
    </w:p>
    <w:p w:rsidR="00913E69" w:rsidRDefault="00913E69" w:rsidP="002B631E">
      <w:pPr>
        <w:rPr>
          <w:rFonts w:ascii="Segoe UI Historic" w:hAnsi="Segoe UI Historic" w:cs="Segoe UI Historic"/>
          <w:b/>
        </w:rPr>
      </w:pPr>
    </w:p>
    <w:p w:rsidR="00913E69" w:rsidRDefault="00913E69" w:rsidP="002B631E">
      <w:pPr>
        <w:rPr>
          <w:rFonts w:ascii="Segoe UI Historic" w:hAnsi="Segoe UI Historic" w:cs="Segoe UI Historic"/>
          <w:b/>
        </w:rPr>
      </w:pPr>
    </w:p>
    <w:p w:rsidR="00913E69" w:rsidRDefault="00913E69" w:rsidP="002B631E">
      <w:pPr>
        <w:rPr>
          <w:rFonts w:ascii="Segoe UI Historic" w:hAnsi="Segoe UI Historic" w:cs="Segoe UI Historic"/>
          <w:b/>
        </w:rPr>
      </w:pPr>
    </w:p>
    <w:p w:rsidR="00913E69" w:rsidRDefault="00913E69" w:rsidP="002B631E">
      <w:pPr>
        <w:rPr>
          <w:rFonts w:ascii="Segoe UI Historic" w:hAnsi="Segoe UI Historic" w:cs="Segoe UI Historic"/>
          <w:b/>
        </w:rPr>
      </w:pPr>
    </w:p>
    <w:p w:rsidR="00913E69" w:rsidRDefault="00913E69" w:rsidP="002B631E">
      <w:pPr>
        <w:rPr>
          <w:rFonts w:ascii="Segoe UI Historic" w:hAnsi="Segoe UI Historic" w:cs="Segoe UI Historic"/>
          <w:b/>
        </w:rPr>
      </w:pPr>
    </w:p>
    <w:p w:rsidR="00913E69" w:rsidRDefault="00913E69" w:rsidP="002B631E">
      <w:pPr>
        <w:rPr>
          <w:rFonts w:ascii="Segoe UI Historic" w:hAnsi="Segoe UI Historic" w:cs="Segoe UI Historic"/>
          <w:b/>
        </w:rPr>
      </w:pPr>
      <w:r>
        <w:rPr>
          <w:rFonts w:ascii="Segoe UI Historic" w:hAnsi="Segoe UI Historic" w:cs="Segoe UI Historic"/>
          <w:b/>
        </w:rPr>
        <w:lastRenderedPageBreak/>
        <w:t>Tabella a doppia entrata: RISOLUZIONE AUTONOMA DEI PROBLEMI x RAGGIUNGIMENTO OBIETTIVI</w:t>
      </w:r>
    </w:p>
    <w:p w:rsidR="00913E69" w:rsidRDefault="00913E69" w:rsidP="002B631E">
      <w:pPr>
        <w:rPr>
          <w:rFonts w:ascii="Segoe UI Historic" w:hAnsi="Segoe UI Historic" w:cs="Segoe UI Historic"/>
          <w:b/>
        </w:rPr>
      </w:pPr>
      <w:r>
        <w:rPr>
          <w:rFonts w:ascii="Segoe UI Historic" w:hAnsi="Segoe UI Historic" w:cs="Segoe UI Historic"/>
          <w:b/>
          <w:noProof/>
          <w:lang w:eastAsia="it-IT"/>
        </w:rPr>
        <w:drawing>
          <wp:inline distT="0" distB="0" distL="0" distR="0">
            <wp:extent cx="6120130" cy="3480866"/>
            <wp:effectExtent l="0" t="0" r="0" b="5715"/>
            <wp:docPr id="21" name="Immagine 21" descr="C:\Users\Lorella\Downloads\10X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C:\Users\Lorella\Downloads\10X14.png"/>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6120130" cy="3480866"/>
                    </a:xfrm>
                    <a:prstGeom prst="rect">
                      <a:avLst/>
                    </a:prstGeom>
                    <a:noFill/>
                    <a:ln>
                      <a:noFill/>
                    </a:ln>
                  </pic:spPr>
                </pic:pic>
              </a:graphicData>
            </a:graphic>
          </wp:inline>
        </w:drawing>
      </w:r>
    </w:p>
    <w:p w:rsidR="00913E69" w:rsidRDefault="00913E69" w:rsidP="002B631E">
      <w:pPr>
        <w:rPr>
          <w:rFonts w:ascii="Segoe UI Historic" w:hAnsi="Segoe UI Historic" w:cs="Segoe UI Historic"/>
          <w:b/>
        </w:rPr>
      </w:pPr>
      <w:r>
        <w:rPr>
          <w:rFonts w:ascii="Segoe UI Historic" w:hAnsi="Segoe UI Historic" w:cs="Segoe UI Historic"/>
          <w:b/>
        </w:rPr>
        <w:t xml:space="preserve">Tabella a doppia entrata: RISOLUZIONE AUTONOMA DEI PROBLEMI x </w:t>
      </w:r>
      <w:r w:rsidR="00FE6224">
        <w:rPr>
          <w:rFonts w:ascii="Segoe UI Historic" w:hAnsi="Segoe UI Historic" w:cs="Segoe UI Historic"/>
          <w:b/>
        </w:rPr>
        <w:t>ATTEGGIAMENTO NEI CONFRONTI DEGLI OBIETTIVI</w:t>
      </w:r>
    </w:p>
    <w:p w:rsidR="00FE6224" w:rsidRDefault="00FE6224" w:rsidP="002B631E">
      <w:pPr>
        <w:rPr>
          <w:rFonts w:ascii="Segoe UI Historic" w:hAnsi="Segoe UI Historic" w:cs="Segoe UI Historic"/>
          <w:b/>
        </w:rPr>
      </w:pPr>
    </w:p>
    <w:p w:rsidR="00913E69" w:rsidRDefault="00FE6224" w:rsidP="002B631E">
      <w:pPr>
        <w:rPr>
          <w:rFonts w:ascii="Segoe UI Historic" w:hAnsi="Segoe UI Historic" w:cs="Segoe UI Historic"/>
          <w:b/>
        </w:rPr>
      </w:pPr>
      <w:r>
        <w:rPr>
          <w:rFonts w:ascii="Segoe UI Historic" w:hAnsi="Segoe UI Historic" w:cs="Segoe UI Historic"/>
          <w:b/>
          <w:noProof/>
          <w:lang w:eastAsia="it-IT"/>
        </w:rPr>
        <w:drawing>
          <wp:inline distT="0" distB="0" distL="0" distR="0">
            <wp:extent cx="6120130" cy="3122643"/>
            <wp:effectExtent l="0" t="0" r="0" b="1905"/>
            <wp:docPr id="22" name="Immagine 22" descr="C:\Users\Lorella\Downloads\10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C:\Users\Lorella\Downloads\10X15.png"/>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6120130" cy="3122643"/>
                    </a:xfrm>
                    <a:prstGeom prst="rect">
                      <a:avLst/>
                    </a:prstGeom>
                    <a:noFill/>
                    <a:ln>
                      <a:noFill/>
                    </a:ln>
                  </pic:spPr>
                </pic:pic>
              </a:graphicData>
            </a:graphic>
          </wp:inline>
        </w:drawing>
      </w:r>
    </w:p>
    <w:p w:rsidR="00FE6224" w:rsidRDefault="00FE6224" w:rsidP="002B631E">
      <w:pPr>
        <w:rPr>
          <w:rFonts w:ascii="Segoe UI Historic" w:hAnsi="Segoe UI Historic" w:cs="Segoe UI Historic"/>
          <w:b/>
        </w:rPr>
      </w:pPr>
    </w:p>
    <w:p w:rsidR="00FE6224" w:rsidRDefault="00FE6224" w:rsidP="002B631E">
      <w:pPr>
        <w:rPr>
          <w:rFonts w:ascii="Segoe UI Historic" w:hAnsi="Segoe UI Historic" w:cs="Segoe UI Historic"/>
          <w:b/>
        </w:rPr>
      </w:pPr>
    </w:p>
    <w:p w:rsidR="00913E69" w:rsidRDefault="00FE6224" w:rsidP="002B631E">
      <w:pPr>
        <w:rPr>
          <w:rFonts w:ascii="Segoe UI Historic" w:hAnsi="Segoe UI Historic" w:cs="Segoe UI Historic"/>
          <w:b/>
        </w:rPr>
      </w:pPr>
      <w:r>
        <w:rPr>
          <w:rFonts w:ascii="Segoe UI Historic" w:hAnsi="Segoe UI Historic" w:cs="Segoe UI Historic"/>
          <w:b/>
        </w:rPr>
        <w:lastRenderedPageBreak/>
        <w:t>Tabella a doppia entrata: RISOLUZIONE AUTONOMA  DEI PROBLEMI x COSTRUZIONE DI SOLIDE RELAZIONI</w:t>
      </w:r>
    </w:p>
    <w:p w:rsidR="00913E69" w:rsidRDefault="00FE6224" w:rsidP="002B631E">
      <w:pPr>
        <w:rPr>
          <w:rFonts w:ascii="Segoe UI Historic" w:hAnsi="Segoe UI Historic" w:cs="Segoe UI Historic"/>
          <w:b/>
        </w:rPr>
      </w:pPr>
      <w:r>
        <w:rPr>
          <w:rFonts w:ascii="Segoe UI Historic" w:hAnsi="Segoe UI Historic" w:cs="Segoe UI Historic"/>
          <w:b/>
          <w:noProof/>
          <w:lang w:eastAsia="it-IT"/>
        </w:rPr>
        <w:drawing>
          <wp:inline distT="0" distB="0" distL="0" distR="0">
            <wp:extent cx="6120130" cy="3450499"/>
            <wp:effectExtent l="0" t="0" r="0" b="0"/>
            <wp:docPr id="23" name="Immagine 23" descr="C:\Users\Lorella\Downloads\10X1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C:\Users\Lorella\Downloads\10X17.png"/>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6120130" cy="3450499"/>
                    </a:xfrm>
                    <a:prstGeom prst="rect">
                      <a:avLst/>
                    </a:prstGeom>
                    <a:noFill/>
                    <a:ln>
                      <a:noFill/>
                    </a:ln>
                  </pic:spPr>
                </pic:pic>
              </a:graphicData>
            </a:graphic>
          </wp:inline>
        </w:drawing>
      </w:r>
    </w:p>
    <w:p w:rsidR="00913E69" w:rsidRDefault="00FE6224" w:rsidP="002B631E">
      <w:pPr>
        <w:rPr>
          <w:rFonts w:ascii="Segoe UI Historic" w:hAnsi="Segoe UI Historic" w:cs="Segoe UI Historic"/>
          <w:b/>
        </w:rPr>
      </w:pPr>
      <w:r>
        <w:rPr>
          <w:rFonts w:ascii="Segoe UI Historic" w:hAnsi="Segoe UI Historic" w:cs="Segoe UI Historic"/>
          <w:b/>
        </w:rPr>
        <w:t>Tabella a doppia entrata: TEMPO TRASCORSO CON I FIGLI x RAGGIUNGIMENTO DEGLI OBIETTIVI</w:t>
      </w:r>
    </w:p>
    <w:p w:rsidR="00FE6224" w:rsidRDefault="00FE6224" w:rsidP="002B631E">
      <w:pPr>
        <w:rPr>
          <w:rFonts w:ascii="Segoe UI Historic" w:hAnsi="Segoe UI Historic" w:cs="Segoe UI Historic"/>
          <w:b/>
        </w:rPr>
      </w:pPr>
      <w:r>
        <w:rPr>
          <w:rFonts w:ascii="Segoe UI Historic" w:hAnsi="Segoe UI Historic" w:cs="Segoe UI Historic"/>
          <w:b/>
          <w:noProof/>
          <w:lang w:eastAsia="it-IT"/>
        </w:rPr>
        <w:drawing>
          <wp:inline distT="0" distB="0" distL="0" distR="0">
            <wp:extent cx="6120130" cy="3321411"/>
            <wp:effectExtent l="0" t="0" r="0" b="0"/>
            <wp:docPr id="24" name="Immagine 24" descr="C:\Users\Lorella\Downloads\11X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C:\Users\Lorella\Downloads\11X14.png"/>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6120130" cy="3321411"/>
                    </a:xfrm>
                    <a:prstGeom prst="rect">
                      <a:avLst/>
                    </a:prstGeom>
                    <a:noFill/>
                    <a:ln>
                      <a:noFill/>
                    </a:ln>
                  </pic:spPr>
                </pic:pic>
              </a:graphicData>
            </a:graphic>
          </wp:inline>
        </w:drawing>
      </w:r>
    </w:p>
    <w:p w:rsidR="00E97AB5" w:rsidRDefault="00E97AB5" w:rsidP="002B631E">
      <w:pPr>
        <w:rPr>
          <w:rFonts w:ascii="Segoe UI Historic" w:hAnsi="Segoe UI Historic" w:cs="Segoe UI Historic"/>
          <w:b/>
        </w:rPr>
      </w:pPr>
    </w:p>
    <w:p w:rsidR="00E97AB5" w:rsidRDefault="00E97AB5" w:rsidP="002B631E">
      <w:pPr>
        <w:rPr>
          <w:rFonts w:ascii="Segoe UI Historic" w:hAnsi="Segoe UI Historic" w:cs="Segoe UI Historic"/>
          <w:b/>
        </w:rPr>
      </w:pPr>
    </w:p>
    <w:p w:rsidR="00E97AB5" w:rsidRDefault="00E97AB5" w:rsidP="002B631E">
      <w:pPr>
        <w:rPr>
          <w:rFonts w:ascii="Segoe UI Historic" w:hAnsi="Segoe UI Historic" w:cs="Segoe UI Historic"/>
          <w:b/>
        </w:rPr>
      </w:pPr>
    </w:p>
    <w:p w:rsidR="00913E69" w:rsidRDefault="00FE6224" w:rsidP="002B631E">
      <w:pPr>
        <w:rPr>
          <w:rFonts w:ascii="Segoe UI Historic" w:hAnsi="Segoe UI Historic" w:cs="Segoe UI Historic"/>
          <w:b/>
        </w:rPr>
      </w:pPr>
      <w:r>
        <w:rPr>
          <w:rFonts w:ascii="Segoe UI Historic" w:hAnsi="Segoe UI Historic" w:cs="Segoe UI Historic"/>
          <w:b/>
        </w:rPr>
        <w:lastRenderedPageBreak/>
        <w:t>Tabella a doppia entrata: TEMPO TRASCORSO CON I FIGLI x ATTEGGIAMENTO NEI CONFRONTI DEGLI OBIETTIVI</w:t>
      </w:r>
    </w:p>
    <w:p w:rsidR="00FE6224" w:rsidRDefault="00FE6224" w:rsidP="002B631E">
      <w:pPr>
        <w:rPr>
          <w:rFonts w:ascii="Segoe UI Historic" w:hAnsi="Segoe UI Historic" w:cs="Segoe UI Historic"/>
          <w:b/>
        </w:rPr>
      </w:pPr>
      <w:r>
        <w:rPr>
          <w:rFonts w:ascii="Segoe UI Historic" w:hAnsi="Segoe UI Historic" w:cs="Segoe UI Historic"/>
          <w:b/>
          <w:noProof/>
          <w:lang w:eastAsia="it-IT"/>
        </w:rPr>
        <w:drawing>
          <wp:inline distT="0" distB="0" distL="0" distR="0">
            <wp:extent cx="6120130" cy="3348500"/>
            <wp:effectExtent l="0" t="0" r="0" b="4445"/>
            <wp:docPr id="25" name="Immagine 25" descr="C:\Users\Lorella\Downloads\1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C:\Users\Lorella\Downloads\11X15.png"/>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6120130" cy="3348500"/>
                    </a:xfrm>
                    <a:prstGeom prst="rect">
                      <a:avLst/>
                    </a:prstGeom>
                    <a:noFill/>
                    <a:ln>
                      <a:noFill/>
                    </a:ln>
                  </pic:spPr>
                </pic:pic>
              </a:graphicData>
            </a:graphic>
          </wp:inline>
        </w:drawing>
      </w:r>
    </w:p>
    <w:p w:rsidR="00913E69" w:rsidRDefault="00E97AB5" w:rsidP="002B631E">
      <w:pPr>
        <w:rPr>
          <w:rFonts w:ascii="Segoe UI Historic" w:hAnsi="Segoe UI Historic" w:cs="Segoe UI Historic"/>
          <w:b/>
        </w:rPr>
      </w:pPr>
      <w:r>
        <w:rPr>
          <w:rFonts w:ascii="Segoe UI Historic" w:hAnsi="Segoe UI Historic" w:cs="Segoe UI Historic"/>
          <w:b/>
        </w:rPr>
        <w:t>Tabella a doppia entrata: TEMPO TRASCORSO CON I FIGLI x COSTRUZIONE DI SOLIDE RELAZIONI</w:t>
      </w:r>
    </w:p>
    <w:p w:rsidR="00E97AB5" w:rsidRDefault="00E97AB5" w:rsidP="002B631E">
      <w:pPr>
        <w:rPr>
          <w:rFonts w:ascii="Segoe UI Historic" w:hAnsi="Segoe UI Historic" w:cs="Segoe UI Historic"/>
          <w:b/>
        </w:rPr>
      </w:pPr>
    </w:p>
    <w:p w:rsidR="002B631E" w:rsidRPr="002B631E" w:rsidRDefault="00E97AB5" w:rsidP="002B631E">
      <w:pPr>
        <w:rPr>
          <w:rFonts w:ascii="Segoe UI Historic" w:hAnsi="Segoe UI Historic" w:cs="Segoe UI Historic"/>
          <w:b/>
        </w:rPr>
      </w:pPr>
      <w:r>
        <w:rPr>
          <w:rFonts w:ascii="Segoe UI Historic" w:hAnsi="Segoe UI Historic" w:cs="Segoe UI Historic"/>
          <w:b/>
          <w:noProof/>
          <w:lang w:eastAsia="it-IT"/>
        </w:rPr>
        <w:drawing>
          <wp:inline distT="0" distB="0" distL="0" distR="0">
            <wp:extent cx="6120130" cy="3373664"/>
            <wp:effectExtent l="0" t="0" r="0" b="0"/>
            <wp:docPr id="26" name="Immagine 26" descr="C:\Users\Lorella\Downloads\11X1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C:\Users\Lorella\Downloads\11X17.png"/>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6120130" cy="3373664"/>
                    </a:xfrm>
                    <a:prstGeom prst="rect">
                      <a:avLst/>
                    </a:prstGeom>
                    <a:noFill/>
                    <a:ln>
                      <a:noFill/>
                    </a:ln>
                  </pic:spPr>
                </pic:pic>
              </a:graphicData>
            </a:graphic>
          </wp:inline>
        </w:drawing>
      </w:r>
    </w:p>
    <w:p w:rsidR="00A45126" w:rsidRDefault="00801943" w:rsidP="002B631E">
      <w:pPr>
        <w:rPr>
          <w:rFonts w:ascii="Segoe UI Historic" w:hAnsi="Segoe UI Historic" w:cs="Segoe UI Historic"/>
        </w:rPr>
      </w:pPr>
      <w:r>
        <w:rPr>
          <w:rFonts w:ascii="Segoe UI Historic" w:hAnsi="Segoe UI Historic" w:cs="Segoe UI Historic"/>
        </w:rPr>
        <w:t>La no</w:t>
      </w:r>
      <w:r w:rsidR="00687223">
        <w:rPr>
          <w:rFonts w:ascii="Segoe UI Historic" w:hAnsi="Segoe UI Historic" w:cs="Segoe UI Historic"/>
        </w:rPr>
        <w:t>stra ipotesi di partenza verte</w:t>
      </w:r>
      <w:r>
        <w:rPr>
          <w:rFonts w:ascii="Segoe UI Historic" w:hAnsi="Segoe UI Historic" w:cs="Segoe UI Historic"/>
        </w:rPr>
        <w:t xml:space="preserve"> sulla possibilità di una relazione significativa tra stili genitoriali e lo sviluppo di una buona autostima e autoefficacia dei figli. </w:t>
      </w:r>
      <w:r w:rsidR="000B1FFB">
        <w:rPr>
          <w:rFonts w:ascii="Segoe UI Historic" w:hAnsi="Segoe UI Historic" w:cs="Segoe UI Historic"/>
        </w:rPr>
        <w:t xml:space="preserve"> Attraverso l’elaborazione statistica dei dati quantitativi realizzata con la tecnica di analisi </w:t>
      </w:r>
      <w:proofErr w:type="spellStart"/>
      <w:r w:rsidR="000B1FFB">
        <w:rPr>
          <w:rFonts w:ascii="Segoe UI Historic" w:hAnsi="Segoe UI Historic" w:cs="Segoe UI Historic"/>
        </w:rPr>
        <w:t>bivariata</w:t>
      </w:r>
      <w:proofErr w:type="spellEnd"/>
      <w:r w:rsidR="000B1FFB">
        <w:rPr>
          <w:rFonts w:ascii="Segoe UI Historic" w:hAnsi="Segoe UI Historic" w:cs="Segoe UI Historic"/>
        </w:rPr>
        <w:t>, tramite tabella a doppia entrata</w:t>
      </w:r>
      <w:r w:rsidR="00687223">
        <w:rPr>
          <w:rFonts w:ascii="Segoe UI Historic" w:hAnsi="Segoe UI Historic" w:cs="Segoe UI Historic"/>
        </w:rPr>
        <w:t xml:space="preserve"> </w:t>
      </w:r>
      <w:r w:rsidR="000B1FFB">
        <w:rPr>
          <w:rFonts w:ascii="Segoe UI Historic" w:hAnsi="Segoe UI Historic" w:cs="Segoe UI Historic"/>
        </w:rPr>
        <w:t xml:space="preserve">è </w:t>
      </w:r>
      <w:r w:rsidR="000B1FFB">
        <w:rPr>
          <w:rFonts w:ascii="Segoe UI Historic" w:hAnsi="Segoe UI Historic" w:cs="Segoe UI Historic"/>
        </w:rPr>
        <w:lastRenderedPageBreak/>
        <w:t>emerso che tra le variabili considerate non v</w:t>
      </w:r>
      <w:r w:rsidR="00355341">
        <w:rPr>
          <w:rFonts w:ascii="Segoe UI Historic" w:hAnsi="Segoe UI Historic" w:cs="Segoe UI Historic"/>
        </w:rPr>
        <w:t xml:space="preserve">i è </w:t>
      </w:r>
      <w:r w:rsidR="000B1FFB">
        <w:rPr>
          <w:rFonts w:ascii="Segoe UI Historic" w:hAnsi="Segoe UI Historic" w:cs="Segoe UI Historic"/>
        </w:rPr>
        <w:t>relazione, in quanto  il valore di X quadro non è significativo dato che vi sono frequenze attese minori d</w:t>
      </w:r>
      <w:r w:rsidR="00A002FD">
        <w:rPr>
          <w:rFonts w:ascii="Segoe UI Historic" w:hAnsi="Segoe UI Historic" w:cs="Segoe UI Historic"/>
        </w:rPr>
        <w:t xml:space="preserve">i uno per tutte le combinazioni tra le varie modalità delle due variabili sottoposte ad analisi. </w:t>
      </w:r>
      <w:r w:rsidR="003717F2">
        <w:rPr>
          <w:rFonts w:ascii="Segoe UI Historic" w:hAnsi="Segoe UI Historic" w:cs="Segoe UI Historic"/>
        </w:rPr>
        <w:t>Per verificare l’attendibilità della ricerca ci siamo avvalse di tecniche a bassa strutturazione inserendo nel questionario due domande a risposta aperta</w:t>
      </w:r>
      <w:r w:rsidR="00355341">
        <w:rPr>
          <w:rFonts w:ascii="Segoe UI Historic" w:hAnsi="Segoe UI Historic" w:cs="Segoe UI Historic"/>
        </w:rPr>
        <w:t>,</w:t>
      </w:r>
      <w:r w:rsidR="003717F2">
        <w:rPr>
          <w:rFonts w:ascii="Segoe UI Historic" w:hAnsi="Segoe UI Historic" w:cs="Segoe UI Historic"/>
        </w:rPr>
        <w:t xml:space="preserve"> analizzate attraverso tecniche di analisi dei dat</w:t>
      </w:r>
      <w:r w:rsidR="00304106">
        <w:rPr>
          <w:rFonts w:ascii="Segoe UI Historic" w:hAnsi="Segoe UI Historic" w:cs="Segoe UI Historic"/>
        </w:rPr>
        <w:t>i qualitativi. Dall’interpretazione di questi ultimi si evince che i soggetti che hanno affermato di avere una buona relazione con almeno uno dei due genitori</w:t>
      </w:r>
      <w:r w:rsidR="00A45126">
        <w:rPr>
          <w:rFonts w:ascii="Segoe UI Historic" w:hAnsi="Segoe UI Historic" w:cs="Segoe UI Historic"/>
        </w:rPr>
        <w:t xml:space="preserve"> hanno</w:t>
      </w:r>
      <w:r w:rsidR="00304106">
        <w:rPr>
          <w:rFonts w:ascii="Segoe UI Historic" w:hAnsi="Segoe UI Historic" w:cs="Segoe UI Historic"/>
        </w:rPr>
        <w:t xml:space="preserve"> aspettative positive rispetto al futuro; viceversa coloro che sostengono di non avere un buon rapporto con i genitori </w:t>
      </w:r>
      <w:r w:rsidR="00A45126">
        <w:rPr>
          <w:rFonts w:ascii="Segoe UI Historic" w:hAnsi="Segoe UI Historic" w:cs="Segoe UI Historic"/>
        </w:rPr>
        <w:t xml:space="preserve">si sono dimostrati scoraggiati rispetto </w:t>
      </w:r>
      <w:r w:rsidR="00355341">
        <w:rPr>
          <w:rFonts w:ascii="Segoe UI Historic" w:hAnsi="Segoe UI Historic" w:cs="Segoe UI Historic"/>
        </w:rPr>
        <w:t>al</w:t>
      </w:r>
      <w:r w:rsidR="00A45126">
        <w:rPr>
          <w:rFonts w:ascii="Segoe UI Historic" w:hAnsi="Segoe UI Historic" w:cs="Segoe UI Historic"/>
        </w:rPr>
        <w:t>la loro realizzazione personale.</w:t>
      </w:r>
      <w:r w:rsidR="008222B2">
        <w:rPr>
          <w:rFonts w:ascii="Segoe UI Historic" w:hAnsi="Segoe UI Historic" w:cs="Segoe UI Historic"/>
        </w:rPr>
        <w:t xml:space="preserve"> Pertanto, a seguito della triangolazione delle tecniche è possibile concludere che la ricerca condotta non è attendibile, tenendo presente però dell’</w:t>
      </w:r>
      <w:r w:rsidR="00A45126">
        <w:rPr>
          <w:rFonts w:ascii="Segoe UI Historic" w:hAnsi="Segoe UI Historic" w:cs="Segoe UI Historic"/>
        </w:rPr>
        <w:t xml:space="preserve"> esiguità e non rappresentatività</w:t>
      </w:r>
      <w:r w:rsidR="008222B2">
        <w:rPr>
          <w:rFonts w:ascii="Segoe UI Historic" w:hAnsi="Segoe UI Historic" w:cs="Segoe UI Historic"/>
        </w:rPr>
        <w:t xml:space="preserve"> del campione.</w:t>
      </w:r>
    </w:p>
    <w:p w:rsidR="002933DD" w:rsidRPr="002933DD" w:rsidRDefault="002933DD" w:rsidP="002B631E">
      <w:pPr>
        <w:rPr>
          <w:rFonts w:ascii="Segoe UI Historic" w:hAnsi="Segoe UI Historic" w:cs="Segoe UI Historic"/>
          <w:b/>
        </w:rPr>
      </w:pPr>
      <w:r>
        <w:rPr>
          <w:rFonts w:ascii="Segoe UI Historic" w:hAnsi="Segoe UI Historic" w:cs="Segoe UI Historic"/>
          <w:b/>
        </w:rPr>
        <w:t>10. Riflessione sull’esperienza compiuta</w:t>
      </w:r>
    </w:p>
    <w:p w:rsidR="002933DD" w:rsidRDefault="002933DD" w:rsidP="002B631E">
      <w:pPr>
        <w:rPr>
          <w:rFonts w:ascii="Segoe UI Historic" w:hAnsi="Segoe UI Historic" w:cs="Segoe UI Historic"/>
        </w:rPr>
      </w:pPr>
      <w:r>
        <w:rPr>
          <w:rFonts w:ascii="Segoe UI Historic" w:hAnsi="Segoe UI Historic" w:cs="Segoe UI Historic"/>
        </w:rPr>
        <w:t>Abbiamo scelto di approfondire questo tema poiché ciascuno di noi durante il proprio percorso di crescita sperimenta l’incidenza che il contesto familiare ha sulla formazione della personalità.  Nella ricerca realizzata sono stati coinvolti gli adolescenti</w:t>
      </w:r>
      <w:r w:rsidR="0045720E">
        <w:rPr>
          <w:rFonts w:ascii="Segoe UI Historic" w:hAnsi="Segoe UI Historic" w:cs="Segoe UI Historic"/>
        </w:rPr>
        <w:t>,</w:t>
      </w:r>
      <w:r>
        <w:rPr>
          <w:rFonts w:ascii="Segoe UI Historic" w:hAnsi="Segoe UI Historic" w:cs="Segoe UI Historic"/>
        </w:rPr>
        <w:t xml:space="preserve"> in quanto è proprio in questa fase che il rapporto con i genitori ha un peso rilevante.</w:t>
      </w:r>
      <w:r>
        <w:rPr>
          <w:rFonts w:ascii="Segoe UI Historic" w:hAnsi="Segoe UI Historic" w:cs="Segoe UI Historic"/>
        </w:rPr>
        <w:t xml:space="preserve"> Dalla rilettura dei questionari abbiamo notato che </w:t>
      </w:r>
      <w:r w:rsidR="00A9621A">
        <w:rPr>
          <w:rFonts w:ascii="Segoe UI Historic" w:hAnsi="Segoe UI Historic" w:cs="Segoe UI Historic"/>
        </w:rPr>
        <w:t>in molti di questi le risposte aperte sono state tralasciate forse a causa dello sforzo che la riflessione su di sé implica.</w:t>
      </w:r>
      <w:r w:rsidR="0045720E">
        <w:rPr>
          <w:rFonts w:ascii="Segoe UI Historic" w:hAnsi="Segoe UI Historic" w:cs="Segoe UI Historic"/>
        </w:rPr>
        <w:t xml:space="preserve"> Inoltre, sarebbe stato interessante coinvolgere un campione più numeroso e maggiormente diversificato in termini di età</w:t>
      </w:r>
      <w:r w:rsidR="00086EE0">
        <w:rPr>
          <w:rFonts w:ascii="Segoe UI Historic" w:hAnsi="Segoe UI Historic" w:cs="Segoe UI Historic"/>
        </w:rPr>
        <w:t>, verificando anche eventuali differenze rispetto al genere e al ceto sociale.</w:t>
      </w:r>
    </w:p>
    <w:p w:rsidR="00801943" w:rsidRDefault="00801943" w:rsidP="002B631E">
      <w:pPr>
        <w:rPr>
          <w:rFonts w:ascii="Segoe UI Historic" w:hAnsi="Segoe UI Historic" w:cs="Segoe UI Historic"/>
        </w:rPr>
      </w:pPr>
    </w:p>
    <w:p w:rsidR="002B631E" w:rsidRPr="00003C75" w:rsidRDefault="002B631E" w:rsidP="002B631E">
      <w:pPr>
        <w:rPr>
          <w:rFonts w:ascii="Segoe UI Historic" w:hAnsi="Segoe UI Historic" w:cs="Segoe UI Historic"/>
        </w:rPr>
      </w:pPr>
    </w:p>
    <w:sectPr w:rsidR="002B631E" w:rsidRPr="00003C75">
      <w:footerReference w:type="default" r:id="rId34"/>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26125" w:rsidRDefault="00126125" w:rsidP="00EC209B">
      <w:pPr>
        <w:spacing w:after="0" w:line="240" w:lineRule="auto"/>
      </w:pPr>
      <w:r>
        <w:separator/>
      </w:r>
    </w:p>
  </w:endnote>
  <w:endnote w:type="continuationSeparator" w:id="0">
    <w:p w:rsidR="00126125" w:rsidRDefault="00126125" w:rsidP="00EC20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egoe UI Historic">
    <w:panose1 w:val="020B0502040204020203"/>
    <w:charset w:val="00"/>
    <w:family w:val="swiss"/>
    <w:pitch w:val="variable"/>
    <w:sig w:usb0="800001EF" w:usb1="02000002" w:usb2="0060C08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42454990"/>
      <w:docPartObj>
        <w:docPartGallery w:val="Page Numbers (Bottom of Page)"/>
        <w:docPartUnique/>
      </w:docPartObj>
    </w:sdtPr>
    <w:sdtContent>
      <w:p w:rsidR="00EC209B" w:rsidRDefault="00EC209B">
        <w:pPr>
          <w:pStyle w:val="Pidipagina"/>
          <w:jc w:val="right"/>
        </w:pPr>
        <w:r>
          <w:fldChar w:fldCharType="begin"/>
        </w:r>
        <w:r>
          <w:instrText>PAGE   \* MERGEFORMAT</w:instrText>
        </w:r>
        <w:r>
          <w:fldChar w:fldCharType="separate"/>
        </w:r>
        <w:r>
          <w:rPr>
            <w:noProof/>
          </w:rPr>
          <w:t>1</w:t>
        </w:r>
        <w:r>
          <w:fldChar w:fldCharType="end"/>
        </w:r>
      </w:p>
    </w:sdtContent>
  </w:sdt>
  <w:p w:rsidR="00EC209B" w:rsidRDefault="00EC209B">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26125" w:rsidRDefault="00126125" w:rsidP="00EC209B">
      <w:pPr>
        <w:spacing w:after="0" w:line="240" w:lineRule="auto"/>
      </w:pPr>
      <w:r>
        <w:separator/>
      </w:r>
    </w:p>
  </w:footnote>
  <w:footnote w:type="continuationSeparator" w:id="0">
    <w:p w:rsidR="00126125" w:rsidRDefault="00126125" w:rsidP="00EC209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1F273C"/>
    <w:multiLevelType w:val="hybridMultilevel"/>
    <w:tmpl w:val="D9CE5278"/>
    <w:lvl w:ilvl="0" w:tplc="04100003">
      <w:start w:val="1"/>
      <w:numFmt w:val="bullet"/>
      <w:lvlText w:val="o"/>
      <w:lvlJc w:val="left"/>
      <w:pPr>
        <w:ind w:left="1560" w:hanging="360"/>
      </w:pPr>
      <w:rPr>
        <w:rFonts w:ascii="Courier New" w:hAnsi="Courier New" w:cs="Courier New" w:hint="default"/>
      </w:rPr>
    </w:lvl>
    <w:lvl w:ilvl="1" w:tplc="04100003" w:tentative="1">
      <w:start w:val="1"/>
      <w:numFmt w:val="bullet"/>
      <w:lvlText w:val="o"/>
      <w:lvlJc w:val="left"/>
      <w:pPr>
        <w:ind w:left="2280" w:hanging="360"/>
      </w:pPr>
      <w:rPr>
        <w:rFonts w:ascii="Courier New" w:hAnsi="Courier New" w:cs="Courier New" w:hint="default"/>
      </w:rPr>
    </w:lvl>
    <w:lvl w:ilvl="2" w:tplc="04100005" w:tentative="1">
      <w:start w:val="1"/>
      <w:numFmt w:val="bullet"/>
      <w:lvlText w:val=""/>
      <w:lvlJc w:val="left"/>
      <w:pPr>
        <w:ind w:left="3000" w:hanging="360"/>
      </w:pPr>
      <w:rPr>
        <w:rFonts w:ascii="Wingdings" w:hAnsi="Wingdings" w:hint="default"/>
      </w:rPr>
    </w:lvl>
    <w:lvl w:ilvl="3" w:tplc="04100001" w:tentative="1">
      <w:start w:val="1"/>
      <w:numFmt w:val="bullet"/>
      <w:lvlText w:val=""/>
      <w:lvlJc w:val="left"/>
      <w:pPr>
        <w:ind w:left="3720" w:hanging="360"/>
      </w:pPr>
      <w:rPr>
        <w:rFonts w:ascii="Symbol" w:hAnsi="Symbol" w:hint="default"/>
      </w:rPr>
    </w:lvl>
    <w:lvl w:ilvl="4" w:tplc="04100003" w:tentative="1">
      <w:start w:val="1"/>
      <w:numFmt w:val="bullet"/>
      <w:lvlText w:val="o"/>
      <w:lvlJc w:val="left"/>
      <w:pPr>
        <w:ind w:left="4440" w:hanging="360"/>
      </w:pPr>
      <w:rPr>
        <w:rFonts w:ascii="Courier New" w:hAnsi="Courier New" w:cs="Courier New" w:hint="default"/>
      </w:rPr>
    </w:lvl>
    <w:lvl w:ilvl="5" w:tplc="04100005" w:tentative="1">
      <w:start w:val="1"/>
      <w:numFmt w:val="bullet"/>
      <w:lvlText w:val=""/>
      <w:lvlJc w:val="left"/>
      <w:pPr>
        <w:ind w:left="5160" w:hanging="360"/>
      </w:pPr>
      <w:rPr>
        <w:rFonts w:ascii="Wingdings" w:hAnsi="Wingdings" w:hint="default"/>
      </w:rPr>
    </w:lvl>
    <w:lvl w:ilvl="6" w:tplc="04100001" w:tentative="1">
      <w:start w:val="1"/>
      <w:numFmt w:val="bullet"/>
      <w:lvlText w:val=""/>
      <w:lvlJc w:val="left"/>
      <w:pPr>
        <w:ind w:left="5880" w:hanging="360"/>
      </w:pPr>
      <w:rPr>
        <w:rFonts w:ascii="Symbol" w:hAnsi="Symbol" w:hint="default"/>
      </w:rPr>
    </w:lvl>
    <w:lvl w:ilvl="7" w:tplc="04100003" w:tentative="1">
      <w:start w:val="1"/>
      <w:numFmt w:val="bullet"/>
      <w:lvlText w:val="o"/>
      <w:lvlJc w:val="left"/>
      <w:pPr>
        <w:ind w:left="6600" w:hanging="360"/>
      </w:pPr>
      <w:rPr>
        <w:rFonts w:ascii="Courier New" w:hAnsi="Courier New" w:cs="Courier New" w:hint="default"/>
      </w:rPr>
    </w:lvl>
    <w:lvl w:ilvl="8" w:tplc="04100005" w:tentative="1">
      <w:start w:val="1"/>
      <w:numFmt w:val="bullet"/>
      <w:lvlText w:val=""/>
      <w:lvlJc w:val="left"/>
      <w:pPr>
        <w:ind w:left="7320" w:hanging="360"/>
      </w:pPr>
      <w:rPr>
        <w:rFonts w:ascii="Wingdings" w:hAnsi="Wingdings" w:hint="default"/>
      </w:rPr>
    </w:lvl>
  </w:abstractNum>
  <w:abstractNum w:abstractNumId="1">
    <w:nsid w:val="08543186"/>
    <w:multiLevelType w:val="hybridMultilevel"/>
    <w:tmpl w:val="28F0EE62"/>
    <w:lvl w:ilvl="0" w:tplc="04100019">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nsid w:val="09C3264B"/>
    <w:multiLevelType w:val="hybridMultilevel"/>
    <w:tmpl w:val="A7609E8E"/>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nsid w:val="0B5A3836"/>
    <w:multiLevelType w:val="hybridMultilevel"/>
    <w:tmpl w:val="44EEC5C0"/>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nsid w:val="0CE308CC"/>
    <w:multiLevelType w:val="hybridMultilevel"/>
    <w:tmpl w:val="5DD87FAE"/>
    <w:lvl w:ilvl="0" w:tplc="04100003">
      <w:start w:val="1"/>
      <w:numFmt w:val="bullet"/>
      <w:lvlText w:val="o"/>
      <w:lvlJc w:val="left"/>
      <w:pPr>
        <w:ind w:left="1440" w:hanging="360"/>
      </w:pPr>
      <w:rPr>
        <w:rFonts w:ascii="Courier New" w:hAnsi="Courier New" w:cs="Courier New"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5">
    <w:nsid w:val="19186C17"/>
    <w:multiLevelType w:val="hybridMultilevel"/>
    <w:tmpl w:val="F7EE22D8"/>
    <w:lvl w:ilvl="0" w:tplc="04100003">
      <w:start w:val="1"/>
      <w:numFmt w:val="bullet"/>
      <w:lvlText w:val="o"/>
      <w:lvlJc w:val="left"/>
      <w:pPr>
        <w:ind w:left="1560" w:hanging="360"/>
      </w:pPr>
      <w:rPr>
        <w:rFonts w:ascii="Courier New" w:hAnsi="Courier New" w:cs="Courier New" w:hint="default"/>
      </w:rPr>
    </w:lvl>
    <w:lvl w:ilvl="1" w:tplc="04100003" w:tentative="1">
      <w:start w:val="1"/>
      <w:numFmt w:val="bullet"/>
      <w:lvlText w:val="o"/>
      <w:lvlJc w:val="left"/>
      <w:pPr>
        <w:ind w:left="2280" w:hanging="360"/>
      </w:pPr>
      <w:rPr>
        <w:rFonts w:ascii="Courier New" w:hAnsi="Courier New" w:cs="Courier New" w:hint="default"/>
      </w:rPr>
    </w:lvl>
    <w:lvl w:ilvl="2" w:tplc="04100005" w:tentative="1">
      <w:start w:val="1"/>
      <w:numFmt w:val="bullet"/>
      <w:lvlText w:val=""/>
      <w:lvlJc w:val="left"/>
      <w:pPr>
        <w:ind w:left="3000" w:hanging="360"/>
      </w:pPr>
      <w:rPr>
        <w:rFonts w:ascii="Wingdings" w:hAnsi="Wingdings" w:hint="default"/>
      </w:rPr>
    </w:lvl>
    <w:lvl w:ilvl="3" w:tplc="04100001" w:tentative="1">
      <w:start w:val="1"/>
      <w:numFmt w:val="bullet"/>
      <w:lvlText w:val=""/>
      <w:lvlJc w:val="left"/>
      <w:pPr>
        <w:ind w:left="3720" w:hanging="360"/>
      </w:pPr>
      <w:rPr>
        <w:rFonts w:ascii="Symbol" w:hAnsi="Symbol" w:hint="default"/>
      </w:rPr>
    </w:lvl>
    <w:lvl w:ilvl="4" w:tplc="04100003" w:tentative="1">
      <w:start w:val="1"/>
      <w:numFmt w:val="bullet"/>
      <w:lvlText w:val="o"/>
      <w:lvlJc w:val="left"/>
      <w:pPr>
        <w:ind w:left="4440" w:hanging="360"/>
      </w:pPr>
      <w:rPr>
        <w:rFonts w:ascii="Courier New" w:hAnsi="Courier New" w:cs="Courier New" w:hint="default"/>
      </w:rPr>
    </w:lvl>
    <w:lvl w:ilvl="5" w:tplc="04100005" w:tentative="1">
      <w:start w:val="1"/>
      <w:numFmt w:val="bullet"/>
      <w:lvlText w:val=""/>
      <w:lvlJc w:val="left"/>
      <w:pPr>
        <w:ind w:left="5160" w:hanging="360"/>
      </w:pPr>
      <w:rPr>
        <w:rFonts w:ascii="Wingdings" w:hAnsi="Wingdings" w:hint="default"/>
      </w:rPr>
    </w:lvl>
    <w:lvl w:ilvl="6" w:tplc="04100001" w:tentative="1">
      <w:start w:val="1"/>
      <w:numFmt w:val="bullet"/>
      <w:lvlText w:val=""/>
      <w:lvlJc w:val="left"/>
      <w:pPr>
        <w:ind w:left="5880" w:hanging="360"/>
      </w:pPr>
      <w:rPr>
        <w:rFonts w:ascii="Symbol" w:hAnsi="Symbol" w:hint="default"/>
      </w:rPr>
    </w:lvl>
    <w:lvl w:ilvl="7" w:tplc="04100003" w:tentative="1">
      <w:start w:val="1"/>
      <w:numFmt w:val="bullet"/>
      <w:lvlText w:val="o"/>
      <w:lvlJc w:val="left"/>
      <w:pPr>
        <w:ind w:left="6600" w:hanging="360"/>
      </w:pPr>
      <w:rPr>
        <w:rFonts w:ascii="Courier New" w:hAnsi="Courier New" w:cs="Courier New" w:hint="default"/>
      </w:rPr>
    </w:lvl>
    <w:lvl w:ilvl="8" w:tplc="04100005" w:tentative="1">
      <w:start w:val="1"/>
      <w:numFmt w:val="bullet"/>
      <w:lvlText w:val=""/>
      <w:lvlJc w:val="left"/>
      <w:pPr>
        <w:ind w:left="7320" w:hanging="360"/>
      </w:pPr>
      <w:rPr>
        <w:rFonts w:ascii="Wingdings" w:hAnsi="Wingdings" w:hint="default"/>
      </w:rPr>
    </w:lvl>
  </w:abstractNum>
  <w:abstractNum w:abstractNumId="6">
    <w:nsid w:val="1D421DDD"/>
    <w:multiLevelType w:val="hybridMultilevel"/>
    <w:tmpl w:val="79DEDF88"/>
    <w:lvl w:ilvl="0" w:tplc="04100019">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7">
    <w:nsid w:val="1D993927"/>
    <w:multiLevelType w:val="hybridMultilevel"/>
    <w:tmpl w:val="D2406AF8"/>
    <w:lvl w:ilvl="0" w:tplc="04100019">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8">
    <w:nsid w:val="21E573D5"/>
    <w:multiLevelType w:val="hybridMultilevel"/>
    <w:tmpl w:val="F48C68AA"/>
    <w:lvl w:ilvl="0" w:tplc="04100019">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nsid w:val="2E791C1C"/>
    <w:multiLevelType w:val="hybridMultilevel"/>
    <w:tmpl w:val="0A7CBBBA"/>
    <w:lvl w:ilvl="0" w:tplc="04100005">
      <w:start w:val="1"/>
      <w:numFmt w:val="bullet"/>
      <w:lvlText w:val=""/>
      <w:lvlJc w:val="left"/>
      <w:pPr>
        <w:ind w:left="2160" w:hanging="360"/>
      </w:pPr>
      <w:rPr>
        <w:rFonts w:ascii="Wingdings" w:hAnsi="Wingdings" w:hint="default"/>
      </w:rPr>
    </w:lvl>
    <w:lvl w:ilvl="1" w:tplc="04100003" w:tentative="1">
      <w:start w:val="1"/>
      <w:numFmt w:val="bullet"/>
      <w:lvlText w:val="o"/>
      <w:lvlJc w:val="left"/>
      <w:pPr>
        <w:ind w:left="2880" w:hanging="360"/>
      </w:pPr>
      <w:rPr>
        <w:rFonts w:ascii="Courier New" w:hAnsi="Courier New" w:cs="Courier New" w:hint="default"/>
      </w:rPr>
    </w:lvl>
    <w:lvl w:ilvl="2" w:tplc="04100005" w:tentative="1">
      <w:start w:val="1"/>
      <w:numFmt w:val="bullet"/>
      <w:lvlText w:val=""/>
      <w:lvlJc w:val="left"/>
      <w:pPr>
        <w:ind w:left="3600" w:hanging="360"/>
      </w:pPr>
      <w:rPr>
        <w:rFonts w:ascii="Wingdings" w:hAnsi="Wingdings" w:hint="default"/>
      </w:rPr>
    </w:lvl>
    <w:lvl w:ilvl="3" w:tplc="04100001" w:tentative="1">
      <w:start w:val="1"/>
      <w:numFmt w:val="bullet"/>
      <w:lvlText w:val=""/>
      <w:lvlJc w:val="left"/>
      <w:pPr>
        <w:ind w:left="4320" w:hanging="360"/>
      </w:pPr>
      <w:rPr>
        <w:rFonts w:ascii="Symbol" w:hAnsi="Symbol" w:hint="default"/>
      </w:rPr>
    </w:lvl>
    <w:lvl w:ilvl="4" w:tplc="04100003" w:tentative="1">
      <w:start w:val="1"/>
      <w:numFmt w:val="bullet"/>
      <w:lvlText w:val="o"/>
      <w:lvlJc w:val="left"/>
      <w:pPr>
        <w:ind w:left="5040" w:hanging="360"/>
      </w:pPr>
      <w:rPr>
        <w:rFonts w:ascii="Courier New" w:hAnsi="Courier New" w:cs="Courier New" w:hint="default"/>
      </w:rPr>
    </w:lvl>
    <w:lvl w:ilvl="5" w:tplc="04100005" w:tentative="1">
      <w:start w:val="1"/>
      <w:numFmt w:val="bullet"/>
      <w:lvlText w:val=""/>
      <w:lvlJc w:val="left"/>
      <w:pPr>
        <w:ind w:left="5760" w:hanging="360"/>
      </w:pPr>
      <w:rPr>
        <w:rFonts w:ascii="Wingdings" w:hAnsi="Wingdings" w:hint="default"/>
      </w:rPr>
    </w:lvl>
    <w:lvl w:ilvl="6" w:tplc="04100001" w:tentative="1">
      <w:start w:val="1"/>
      <w:numFmt w:val="bullet"/>
      <w:lvlText w:val=""/>
      <w:lvlJc w:val="left"/>
      <w:pPr>
        <w:ind w:left="6480" w:hanging="360"/>
      </w:pPr>
      <w:rPr>
        <w:rFonts w:ascii="Symbol" w:hAnsi="Symbol" w:hint="default"/>
      </w:rPr>
    </w:lvl>
    <w:lvl w:ilvl="7" w:tplc="04100003" w:tentative="1">
      <w:start w:val="1"/>
      <w:numFmt w:val="bullet"/>
      <w:lvlText w:val="o"/>
      <w:lvlJc w:val="left"/>
      <w:pPr>
        <w:ind w:left="7200" w:hanging="360"/>
      </w:pPr>
      <w:rPr>
        <w:rFonts w:ascii="Courier New" w:hAnsi="Courier New" w:cs="Courier New" w:hint="default"/>
      </w:rPr>
    </w:lvl>
    <w:lvl w:ilvl="8" w:tplc="04100005" w:tentative="1">
      <w:start w:val="1"/>
      <w:numFmt w:val="bullet"/>
      <w:lvlText w:val=""/>
      <w:lvlJc w:val="left"/>
      <w:pPr>
        <w:ind w:left="7920" w:hanging="360"/>
      </w:pPr>
      <w:rPr>
        <w:rFonts w:ascii="Wingdings" w:hAnsi="Wingdings" w:hint="default"/>
      </w:rPr>
    </w:lvl>
  </w:abstractNum>
  <w:abstractNum w:abstractNumId="10">
    <w:nsid w:val="2F464CFA"/>
    <w:multiLevelType w:val="hybridMultilevel"/>
    <w:tmpl w:val="9EC8FA02"/>
    <w:lvl w:ilvl="0" w:tplc="04100003">
      <w:start w:val="1"/>
      <w:numFmt w:val="bullet"/>
      <w:lvlText w:val="o"/>
      <w:lvlJc w:val="left"/>
      <w:pPr>
        <w:ind w:left="1440" w:hanging="360"/>
      </w:pPr>
      <w:rPr>
        <w:rFonts w:ascii="Courier New" w:hAnsi="Courier New" w:cs="Courier New"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1">
    <w:nsid w:val="309213C9"/>
    <w:multiLevelType w:val="hybridMultilevel"/>
    <w:tmpl w:val="7DC6BACC"/>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nsid w:val="318E645E"/>
    <w:multiLevelType w:val="hybridMultilevel"/>
    <w:tmpl w:val="58541CC2"/>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nsid w:val="33A91D41"/>
    <w:multiLevelType w:val="hybridMultilevel"/>
    <w:tmpl w:val="3C2610DC"/>
    <w:lvl w:ilvl="0" w:tplc="04100019">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nsid w:val="405B1A1A"/>
    <w:multiLevelType w:val="hybridMultilevel"/>
    <w:tmpl w:val="FF10D21E"/>
    <w:lvl w:ilvl="0" w:tplc="04100003">
      <w:start w:val="1"/>
      <w:numFmt w:val="bullet"/>
      <w:lvlText w:val="o"/>
      <w:lvlJc w:val="left"/>
      <w:pPr>
        <w:ind w:left="1440" w:hanging="360"/>
      </w:pPr>
      <w:rPr>
        <w:rFonts w:ascii="Courier New" w:hAnsi="Courier New" w:cs="Courier New"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5">
    <w:nsid w:val="42283151"/>
    <w:multiLevelType w:val="hybridMultilevel"/>
    <w:tmpl w:val="3DB498EA"/>
    <w:lvl w:ilvl="0" w:tplc="04100003">
      <w:start w:val="1"/>
      <w:numFmt w:val="bullet"/>
      <w:lvlText w:val="o"/>
      <w:lvlJc w:val="left"/>
      <w:pPr>
        <w:ind w:left="1440" w:hanging="360"/>
      </w:pPr>
      <w:rPr>
        <w:rFonts w:ascii="Courier New" w:hAnsi="Courier New" w:cs="Courier New"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6">
    <w:nsid w:val="43BB1665"/>
    <w:multiLevelType w:val="hybridMultilevel"/>
    <w:tmpl w:val="9CEA24C4"/>
    <w:lvl w:ilvl="0" w:tplc="04100003">
      <w:start w:val="1"/>
      <w:numFmt w:val="bullet"/>
      <w:lvlText w:val="o"/>
      <w:lvlJc w:val="left"/>
      <w:pPr>
        <w:ind w:left="1440" w:hanging="360"/>
      </w:pPr>
      <w:rPr>
        <w:rFonts w:ascii="Courier New" w:hAnsi="Courier New" w:cs="Courier New"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7">
    <w:nsid w:val="46D51790"/>
    <w:multiLevelType w:val="hybridMultilevel"/>
    <w:tmpl w:val="3BC6A7EA"/>
    <w:lvl w:ilvl="0" w:tplc="04100003">
      <w:start w:val="1"/>
      <w:numFmt w:val="bullet"/>
      <w:lvlText w:val="o"/>
      <w:lvlJc w:val="left"/>
      <w:pPr>
        <w:ind w:left="1440" w:hanging="360"/>
      </w:pPr>
      <w:rPr>
        <w:rFonts w:ascii="Courier New" w:hAnsi="Courier New" w:cs="Courier New"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8">
    <w:nsid w:val="4F8A1FD3"/>
    <w:multiLevelType w:val="hybridMultilevel"/>
    <w:tmpl w:val="063C659E"/>
    <w:lvl w:ilvl="0" w:tplc="04100019">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9">
    <w:nsid w:val="51FC692D"/>
    <w:multiLevelType w:val="hybridMultilevel"/>
    <w:tmpl w:val="48507BF6"/>
    <w:lvl w:ilvl="0" w:tplc="04100003">
      <w:start w:val="1"/>
      <w:numFmt w:val="bullet"/>
      <w:lvlText w:val="o"/>
      <w:lvlJc w:val="left"/>
      <w:pPr>
        <w:ind w:left="1440" w:hanging="360"/>
      </w:pPr>
      <w:rPr>
        <w:rFonts w:ascii="Courier New" w:hAnsi="Courier New" w:cs="Courier New"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20">
    <w:nsid w:val="53F35350"/>
    <w:multiLevelType w:val="hybridMultilevel"/>
    <w:tmpl w:val="E5743D8C"/>
    <w:lvl w:ilvl="0" w:tplc="453EE648">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nsid w:val="64B672F4"/>
    <w:multiLevelType w:val="hybridMultilevel"/>
    <w:tmpl w:val="A5E25FC8"/>
    <w:lvl w:ilvl="0" w:tplc="04100019">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2">
    <w:nsid w:val="68AA0694"/>
    <w:multiLevelType w:val="hybridMultilevel"/>
    <w:tmpl w:val="2456623A"/>
    <w:lvl w:ilvl="0" w:tplc="04100003">
      <w:start w:val="1"/>
      <w:numFmt w:val="bullet"/>
      <w:lvlText w:val="o"/>
      <w:lvlJc w:val="left"/>
      <w:pPr>
        <w:ind w:left="1440" w:hanging="360"/>
      </w:pPr>
      <w:rPr>
        <w:rFonts w:ascii="Courier New" w:hAnsi="Courier New" w:cs="Courier New"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23">
    <w:nsid w:val="6B527CEF"/>
    <w:multiLevelType w:val="hybridMultilevel"/>
    <w:tmpl w:val="121AAC7E"/>
    <w:lvl w:ilvl="0" w:tplc="04100019">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nsid w:val="6C0E16C4"/>
    <w:multiLevelType w:val="hybridMultilevel"/>
    <w:tmpl w:val="E7F66432"/>
    <w:lvl w:ilvl="0" w:tplc="04100019">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5">
    <w:nsid w:val="70067187"/>
    <w:multiLevelType w:val="hybridMultilevel"/>
    <w:tmpl w:val="40521E76"/>
    <w:lvl w:ilvl="0" w:tplc="04100003">
      <w:start w:val="1"/>
      <w:numFmt w:val="bullet"/>
      <w:lvlText w:val="o"/>
      <w:lvlJc w:val="left"/>
      <w:pPr>
        <w:ind w:left="1440" w:hanging="360"/>
      </w:pPr>
      <w:rPr>
        <w:rFonts w:ascii="Courier New" w:hAnsi="Courier New" w:cs="Courier New"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26">
    <w:nsid w:val="71603D6C"/>
    <w:multiLevelType w:val="hybridMultilevel"/>
    <w:tmpl w:val="1E924318"/>
    <w:lvl w:ilvl="0" w:tplc="04100003">
      <w:start w:val="1"/>
      <w:numFmt w:val="bullet"/>
      <w:lvlText w:val="o"/>
      <w:lvlJc w:val="left"/>
      <w:pPr>
        <w:ind w:left="1440" w:hanging="360"/>
      </w:pPr>
      <w:rPr>
        <w:rFonts w:ascii="Courier New" w:hAnsi="Courier New" w:cs="Courier New"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27">
    <w:nsid w:val="745F2438"/>
    <w:multiLevelType w:val="hybridMultilevel"/>
    <w:tmpl w:val="CE96D17E"/>
    <w:lvl w:ilvl="0" w:tplc="04100019">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8">
    <w:nsid w:val="77F5430B"/>
    <w:multiLevelType w:val="hybridMultilevel"/>
    <w:tmpl w:val="77989070"/>
    <w:lvl w:ilvl="0" w:tplc="04100003">
      <w:start w:val="1"/>
      <w:numFmt w:val="bullet"/>
      <w:lvlText w:val="o"/>
      <w:lvlJc w:val="left"/>
      <w:pPr>
        <w:ind w:left="1440" w:hanging="360"/>
      </w:pPr>
      <w:rPr>
        <w:rFonts w:ascii="Courier New" w:hAnsi="Courier New" w:cs="Courier New"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29">
    <w:nsid w:val="78860B7E"/>
    <w:multiLevelType w:val="hybridMultilevel"/>
    <w:tmpl w:val="2F86ABAC"/>
    <w:lvl w:ilvl="0" w:tplc="04100003">
      <w:start w:val="1"/>
      <w:numFmt w:val="bullet"/>
      <w:lvlText w:val="o"/>
      <w:lvlJc w:val="left"/>
      <w:pPr>
        <w:ind w:left="1440" w:hanging="360"/>
      </w:pPr>
      <w:rPr>
        <w:rFonts w:ascii="Courier New" w:hAnsi="Courier New" w:cs="Courier New"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30">
    <w:nsid w:val="79405397"/>
    <w:multiLevelType w:val="hybridMultilevel"/>
    <w:tmpl w:val="37925C7E"/>
    <w:lvl w:ilvl="0" w:tplc="0410000F">
      <w:start w:val="1"/>
      <w:numFmt w:val="decimal"/>
      <w:lvlText w:val="%1."/>
      <w:lvlJc w:val="left"/>
      <w:pPr>
        <w:ind w:left="1440" w:hanging="360"/>
      </w:p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31">
    <w:nsid w:val="7B3629B8"/>
    <w:multiLevelType w:val="hybridMultilevel"/>
    <w:tmpl w:val="5172FB7A"/>
    <w:lvl w:ilvl="0" w:tplc="04100019">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2">
    <w:nsid w:val="7DA04840"/>
    <w:multiLevelType w:val="hybridMultilevel"/>
    <w:tmpl w:val="F95CE8E8"/>
    <w:lvl w:ilvl="0" w:tplc="04100003">
      <w:start w:val="1"/>
      <w:numFmt w:val="bullet"/>
      <w:lvlText w:val="o"/>
      <w:lvlJc w:val="left"/>
      <w:pPr>
        <w:ind w:left="1440" w:hanging="360"/>
      </w:pPr>
      <w:rPr>
        <w:rFonts w:ascii="Courier New" w:hAnsi="Courier New" w:cs="Courier New"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33">
    <w:nsid w:val="7FB04E75"/>
    <w:multiLevelType w:val="hybridMultilevel"/>
    <w:tmpl w:val="3C887B68"/>
    <w:lvl w:ilvl="0" w:tplc="04100003">
      <w:start w:val="1"/>
      <w:numFmt w:val="bullet"/>
      <w:lvlText w:val="o"/>
      <w:lvlJc w:val="left"/>
      <w:pPr>
        <w:ind w:left="1440" w:hanging="360"/>
      </w:pPr>
      <w:rPr>
        <w:rFonts w:ascii="Courier New" w:hAnsi="Courier New" w:cs="Courier New"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num w:numId="1">
    <w:abstractNumId w:val="11"/>
  </w:num>
  <w:num w:numId="2">
    <w:abstractNumId w:val="30"/>
  </w:num>
  <w:num w:numId="3">
    <w:abstractNumId w:val="3"/>
  </w:num>
  <w:num w:numId="4">
    <w:abstractNumId w:val="25"/>
  </w:num>
  <w:num w:numId="5">
    <w:abstractNumId w:val="9"/>
  </w:num>
  <w:num w:numId="6">
    <w:abstractNumId w:val="2"/>
  </w:num>
  <w:num w:numId="7">
    <w:abstractNumId w:val="5"/>
  </w:num>
  <w:num w:numId="8">
    <w:abstractNumId w:val="0"/>
  </w:num>
  <w:num w:numId="9">
    <w:abstractNumId w:val="16"/>
  </w:num>
  <w:num w:numId="10">
    <w:abstractNumId w:val="20"/>
  </w:num>
  <w:num w:numId="11">
    <w:abstractNumId w:val="29"/>
  </w:num>
  <w:num w:numId="12">
    <w:abstractNumId w:val="15"/>
  </w:num>
  <w:num w:numId="13">
    <w:abstractNumId w:val="12"/>
  </w:num>
  <w:num w:numId="14">
    <w:abstractNumId w:val="14"/>
  </w:num>
  <w:num w:numId="15">
    <w:abstractNumId w:val="33"/>
  </w:num>
  <w:num w:numId="16">
    <w:abstractNumId w:val="26"/>
  </w:num>
  <w:num w:numId="17">
    <w:abstractNumId w:val="17"/>
  </w:num>
  <w:num w:numId="18">
    <w:abstractNumId w:val="32"/>
  </w:num>
  <w:num w:numId="19">
    <w:abstractNumId w:val="10"/>
  </w:num>
  <w:num w:numId="20">
    <w:abstractNumId w:val="19"/>
  </w:num>
  <w:num w:numId="21">
    <w:abstractNumId w:val="4"/>
  </w:num>
  <w:num w:numId="22">
    <w:abstractNumId w:val="28"/>
  </w:num>
  <w:num w:numId="23">
    <w:abstractNumId w:val="22"/>
  </w:num>
  <w:num w:numId="24">
    <w:abstractNumId w:val="24"/>
  </w:num>
  <w:num w:numId="25">
    <w:abstractNumId w:val="7"/>
  </w:num>
  <w:num w:numId="26">
    <w:abstractNumId w:val="27"/>
  </w:num>
  <w:num w:numId="27">
    <w:abstractNumId w:val="18"/>
  </w:num>
  <w:num w:numId="28">
    <w:abstractNumId w:val="23"/>
  </w:num>
  <w:num w:numId="29">
    <w:abstractNumId w:val="6"/>
  </w:num>
  <w:num w:numId="30">
    <w:abstractNumId w:val="13"/>
  </w:num>
  <w:num w:numId="31">
    <w:abstractNumId w:val="8"/>
  </w:num>
  <w:num w:numId="32">
    <w:abstractNumId w:val="21"/>
  </w:num>
  <w:num w:numId="33">
    <w:abstractNumId w:val="31"/>
  </w:num>
  <w:num w:numId="3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2E80"/>
    <w:rsid w:val="00003C75"/>
    <w:rsid w:val="00086EE0"/>
    <w:rsid w:val="000B1FFB"/>
    <w:rsid w:val="000C6247"/>
    <w:rsid w:val="001079B2"/>
    <w:rsid w:val="00114279"/>
    <w:rsid w:val="00126125"/>
    <w:rsid w:val="00172D4B"/>
    <w:rsid w:val="0018718E"/>
    <w:rsid w:val="001C2B29"/>
    <w:rsid w:val="001F7F5A"/>
    <w:rsid w:val="00220291"/>
    <w:rsid w:val="002503DE"/>
    <w:rsid w:val="002735A6"/>
    <w:rsid w:val="002933DD"/>
    <w:rsid w:val="002B631E"/>
    <w:rsid w:val="00304106"/>
    <w:rsid w:val="00355341"/>
    <w:rsid w:val="003629DC"/>
    <w:rsid w:val="003717F2"/>
    <w:rsid w:val="003A6AFB"/>
    <w:rsid w:val="003B1EE2"/>
    <w:rsid w:val="003C0B1E"/>
    <w:rsid w:val="0045720E"/>
    <w:rsid w:val="0046056B"/>
    <w:rsid w:val="00494885"/>
    <w:rsid w:val="00583CC1"/>
    <w:rsid w:val="00652E80"/>
    <w:rsid w:val="00687223"/>
    <w:rsid w:val="0070607C"/>
    <w:rsid w:val="0076225A"/>
    <w:rsid w:val="0076290F"/>
    <w:rsid w:val="007A7877"/>
    <w:rsid w:val="00801943"/>
    <w:rsid w:val="008222B2"/>
    <w:rsid w:val="00854BB7"/>
    <w:rsid w:val="00891847"/>
    <w:rsid w:val="008B1243"/>
    <w:rsid w:val="008B537E"/>
    <w:rsid w:val="00913E69"/>
    <w:rsid w:val="00957573"/>
    <w:rsid w:val="0097643C"/>
    <w:rsid w:val="00A002FD"/>
    <w:rsid w:val="00A43B8B"/>
    <w:rsid w:val="00A45126"/>
    <w:rsid w:val="00A9621A"/>
    <w:rsid w:val="00AB1648"/>
    <w:rsid w:val="00BE7A1E"/>
    <w:rsid w:val="00C02377"/>
    <w:rsid w:val="00CE2D9F"/>
    <w:rsid w:val="00D01A37"/>
    <w:rsid w:val="00D76FDB"/>
    <w:rsid w:val="00DC21C9"/>
    <w:rsid w:val="00DD3F74"/>
    <w:rsid w:val="00DE5E24"/>
    <w:rsid w:val="00E97AB5"/>
    <w:rsid w:val="00EC209B"/>
    <w:rsid w:val="00F90BDC"/>
    <w:rsid w:val="00FA137C"/>
    <w:rsid w:val="00FE622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paragraph" w:styleId="Titolo1">
    <w:name w:val="heading 1"/>
    <w:basedOn w:val="Normale"/>
    <w:next w:val="Normale"/>
    <w:link w:val="Titolo1Carattere"/>
    <w:uiPriority w:val="9"/>
    <w:qFormat/>
    <w:rsid w:val="001C2B29"/>
    <w:pPr>
      <w:keepNext/>
      <w:keepLines/>
      <w:spacing w:before="480" w:after="0" w:line="259" w:lineRule="auto"/>
      <w:outlineLvl w:val="0"/>
    </w:pPr>
    <w:rPr>
      <w:rFonts w:asciiTheme="majorHAnsi" w:eastAsiaTheme="majorEastAsia" w:hAnsiTheme="majorHAnsi" w:cstheme="majorBidi"/>
      <w:b/>
      <w:bCs/>
      <w:color w:val="365F91" w:themeColor="accent1" w:themeShade="BF"/>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8B1243"/>
    <w:pPr>
      <w:ind w:left="720"/>
      <w:contextualSpacing/>
    </w:pPr>
  </w:style>
  <w:style w:type="paragraph" w:styleId="Testofumetto">
    <w:name w:val="Balloon Text"/>
    <w:basedOn w:val="Normale"/>
    <w:link w:val="TestofumettoCarattere"/>
    <w:uiPriority w:val="99"/>
    <w:semiHidden/>
    <w:unhideWhenUsed/>
    <w:rsid w:val="008B1243"/>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8B1243"/>
    <w:rPr>
      <w:rFonts w:ascii="Tahoma" w:hAnsi="Tahoma" w:cs="Tahoma"/>
      <w:sz w:val="16"/>
      <w:szCs w:val="16"/>
    </w:rPr>
  </w:style>
  <w:style w:type="character" w:customStyle="1" w:styleId="Titolo1Carattere">
    <w:name w:val="Titolo 1 Carattere"/>
    <w:basedOn w:val="Carpredefinitoparagrafo"/>
    <w:link w:val="Titolo1"/>
    <w:uiPriority w:val="9"/>
    <w:rsid w:val="001C2B29"/>
    <w:rPr>
      <w:rFonts w:asciiTheme="majorHAnsi" w:eastAsiaTheme="majorEastAsia" w:hAnsiTheme="majorHAnsi" w:cstheme="majorBidi"/>
      <w:b/>
      <w:bCs/>
      <w:color w:val="365F91" w:themeColor="accent1" w:themeShade="BF"/>
      <w:sz w:val="28"/>
      <w:szCs w:val="28"/>
    </w:rPr>
  </w:style>
  <w:style w:type="table" w:styleId="Grigliatabella">
    <w:name w:val="Table Grid"/>
    <w:basedOn w:val="Tabellanormale"/>
    <w:uiPriority w:val="39"/>
    <w:rsid w:val="001C2B2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Intestazione">
    <w:name w:val="header"/>
    <w:basedOn w:val="Normale"/>
    <w:link w:val="IntestazioneCarattere"/>
    <w:uiPriority w:val="99"/>
    <w:unhideWhenUsed/>
    <w:rsid w:val="00EC209B"/>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EC209B"/>
  </w:style>
  <w:style w:type="paragraph" w:styleId="Pidipagina">
    <w:name w:val="footer"/>
    <w:basedOn w:val="Normale"/>
    <w:link w:val="PidipaginaCarattere"/>
    <w:uiPriority w:val="99"/>
    <w:unhideWhenUsed/>
    <w:rsid w:val="00EC209B"/>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EC209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paragraph" w:styleId="Titolo1">
    <w:name w:val="heading 1"/>
    <w:basedOn w:val="Normale"/>
    <w:next w:val="Normale"/>
    <w:link w:val="Titolo1Carattere"/>
    <w:uiPriority w:val="9"/>
    <w:qFormat/>
    <w:rsid w:val="001C2B29"/>
    <w:pPr>
      <w:keepNext/>
      <w:keepLines/>
      <w:spacing w:before="480" w:after="0" w:line="259" w:lineRule="auto"/>
      <w:outlineLvl w:val="0"/>
    </w:pPr>
    <w:rPr>
      <w:rFonts w:asciiTheme="majorHAnsi" w:eastAsiaTheme="majorEastAsia" w:hAnsiTheme="majorHAnsi" w:cstheme="majorBidi"/>
      <w:b/>
      <w:bCs/>
      <w:color w:val="365F91" w:themeColor="accent1" w:themeShade="BF"/>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8B1243"/>
    <w:pPr>
      <w:ind w:left="720"/>
      <w:contextualSpacing/>
    </w:pPr>
  </w:style>
  <w:style w:type="paragraph" w:styleId="Testofumetto">
    <w:name w:val="Balloon Text"/>
    <w:basedOn w:val="Normale"/>
    <w:link w:val="TestofumettoCarattere"/>
    <w:uiPriority w:val="99"/>
    <w:semiHidden/>
    <w:unhideWhenUsed/>
    <w:rsid w:val="008B1243"/>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8B1243"/>
    <w:rPr>
      <w:rFonts w:ascii="Tahoma" w:hAnsi="Tahoma" w:cs="Tahoma"/>
      <w:sz w:val="16"/>
      <w:szCs w:val="16"/>
    </w:rPr>
  </w:style>
  <w:style w:type="character" w:customStyle="1" w:styleId="Titolo1Carattere">
    <w:name w:val="Titolo 1 Carattere"/>
    <w:basedOn w:val="Carpredefinitoparagrafo"/>
    <w:link w:val="Titolo1"/>
    <w:uiPriority w:val="9"/>
    <w:rsid w:val="001C2B29"/>
    <w:rPr>
      <w:rFonts w:asciiTheme="majorHAnsi" w:eastAsiaTheme="majorEastAsia" w:hAnsiTheme="majorHAnsi" w:cstheme="majorBidi"/>
      <w:b/>
      <w:bCs/>
      <w:color w:val="365F91" w:themeColor="accent1" w:themeShade="BF"/>
      <w:sz w:val="28"/>
      <w:szCs w:val="28"/>
    </w:rPr>
  </w:style>
  <w:style w:type="table" w:styleId="Grigliatabella">
    <w:name w:val="Table Grid"/>
    <w:basedOn w:val="Tabellanormale"/>
    <w:uiPriority w:val="39"/>
    <w:rsid w:val="001C2B2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Intestazione">
    <w:name w:val="header"/>
    <w:basedOn w:val="Normale"/>
    <w:link w:val="IntestazioneCarattere"/>
    <w:uiPriority w:val="99"/>
    <w:unhideWhenUsed/>
    <w:rsid w:val="00EC209B"/>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EC209B"/>
  </w:style>
  <w:style w:type="paragraph" w:styleId="Pidipagina">
    <w:name w:val="footer"/>
    <w:basedOn w:val="Normale"/>
    <w:link w:val="PidipaginaCarattere"/>
    <w:uiPriority w:val="99"/>
    <w:unhideWhenUsed/>
    <w:rsid w:val="00EC209B"/>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EC20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image" Target="media/image18.png"/><Relationship Id="rId3" Type="http://schemas.openxmlformats.org/officeDocument/2006/relationships/styles" Target="styles.xml"/><Relationship Id="rId21" Type="http://schemas.openxmlformats.org/officeDocument/2006/relationships/image" Target="media/image13.png"/><Relationship Id="rId34"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image" Target="media/image17.png"/><Relationship Id="rId33" Type="http://schemas.openxmlformats.org/officeDocument/2006/relationships/image" Target="media/image25.png"/><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2.png"/><Relationship Id="rId29" Type="http://schemas.openxmlformats.org/officeDocument/2006/relationships/image" Target="media/image21.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image" Target="media/image16.png"/><Relationship Id="rId32" Type="http://schemas.openxmlformats.org/officeDocument/2006/relationships/image" Target="media/image24.png"/><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image" Target="media/image15.png"/><Relationship Id="rId28" Type="http://schemas.openxmlformats.org/officeDocument/2006/relationships/image" Target="media/image20.png"/><Relationship Id="rId36"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11.png"/><Relationship Id="rId31" Type="http://schemas.openxmlformats.org/officeDocument/2006/relationships/image" Target="media/image23.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image" Target="media/image14.png"/><Relationship Id="rId27" Type="http://schemas.openxmlformats.org/officeDocument/2006/relationships/image" Target="media/image19.png"/><Relationship Id="rId30" Type="http://schemas.openxmlformats.org/officeDocument/2006/relationships/image" Target="media/image22.png"/><Relationship Id="rId35" Type="http://schemas.openxmlformats.org/officeDocument/2006/relationships/fontTable" Target="fontTable.xml"/><Relationship Id="rId8" Type="http://schemas.openxmlformats.org/officeDocument/2006/relationships/endnotes" Target="endnote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9DB455-81EA-418A-A3DD-173FAACC7B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371</TotalTime>
  <Pages>23</Pages>
  <Words>3144</Words>
  <Characters>17921</Characters>
  <Application>Microsoft Office Word</Application>
  <DocSecurity>0</DocSecurity>
  <Lines>149</Lines>
  <Paragraphs>42</Paragraphs>
  <ScaleCrop>false</ScaleCrop>
  <HeadingPairs>
    <vt:vector size="2" baseType="variant">
      <vt:variant>
        <vt:lpstr>Titolo</vt:lpstr>
      </vt:variant>
      <vt:variant>
        <vt:i4>1</vt:i4>
      </vt:variant>
    </vt:vector>
  </HeadingPairs>
  <TitlesOfParts>
    <vt:vector size="1" baseType="lpstr">
      <vt:lpstr/>
    </vt:vector>
  </TitlesOfParts>
  <Company>HP</Company>
  <LinksUpToDate>false</LinksUpToDate>
  <CharactersWithSpaces>21023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Lorella</dc:creator>
  <cp:lastModifiedBy>Lorella</cp:lastModifiedBy>
  <cp:revision>15</cp:revision>
  <dcterms:created xsi:type="dcterms:W3CDTF">2018-06-07T17:30:00Z</dcterms:created>
  <dcterms:modified xsi:type="dcterms:W3CDTF">2018-06-12T17:09:00Z</dcterms:modified>
</cp:coreProperties>
</file>